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52396" w:rsidRPr="00FA5008" w:rsidRDefault="00FA5008" w:rsidP="00E14D79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  <w:r w:rsidRPr="00FA5008">
        <w:rPr>
          <w:rFonts w:ascii="Times New Roman" w:hAnsi="Times New Roman"/>
          <w:b/>
          <w:sz w:val="18"/>
          <w:szCs w:val="18"/>
        </w:rPr>
        <w:t>GRIGLIA DI VALUTAZIONE TIPOLOGIA A</w:t>
      </w:r>
      <w:r w:rsidR="002078B8">
        <w:rPr>
          <w:rFonts w:ascii="Times New Roman" w:hAnsi="Times New Roman"/>
          <w:b/>
          <w:sz w:val="18"/>
          <w:szCs w:val="18"/>
        </w:rPr>
        <w:t xml:space="preserve"> (Analisi e interpretazione di un testo letterario italiano)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2"/>
        <w:gridCol w:w="1417"/>
        <w:gridCol w:w="1559"/>
        <w:gridCol w:w="1560"/>
        <w:gridCol w:w="1559"/>
        <w:gridCol w:w="1411"/>
      </w:tblGrid>
      <w:tr w:rsidR="006C2AE5" w:rsidRPr="00780106" w:rsidTr="00780106">
        <w:tc>
          <w:tcPr>
            <w:tcW w:w="2122" w:type="dxa"/>
            <w:shd w:val="clear" w:color="auto" w:fill="FFFF00"/>
          </w:tcPr>
          <w:p w:rsidR="006C2AE5" w:rsidRPr="00780106" w:rsidRDefault="006C2AE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INDICATORI</w:t>
            </w:r>
          </w:p>
          <w:p w:rsidR="006C2AE5" w:rsidRPr="00780106" w:rsidRDefault="006C2AE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GENERALI</w:t>
            </w:r>
          </w:p>
        </w:tc>
        <w:tc>
          <w:tcPr>
            <w:tcW w:w="7506" w:type="dxa"/>
            <w:gridSpan w:val="5"/>
            <w:shd w:val="clear" w:color="auto" w:fill="FFFF00"/>
          </w:tcPr>
          <w:p w:rsidR="00B96330" w:rsidRPr="00780106" w:rsidRDefault="006C2AE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DESCRITTORI</w:t>
            </w:r>
          </w:p>
          <w:p w:rsidR="00B96330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(MAX 60 pt)</w:t>
            </w:r>
          </w:p>
        </w:tc>
      </w:tr>
      <w:tr w:rsidR="006C2AE5" w:rsidRPr="00780106" w:rsidTr="00780106">
        <w:trPr>
          <w:trHeight w:val="197"/>
        </w:trPr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992A9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992A9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992A9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992A9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A52396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Ideazione, pianificazione e organizzazione del testo</w:t>
            </w:r>
          </w:p>
        </w:tc>
        <w:tc>
          <w:tcPr>
            <w:tcW w:w="1417" w:type="dxa"/>
          </w:tcPr>
          <w:p w:rsidR="006C2AE5" w:rsidRPr="00780106" w:rsidRDefault="00376559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 xml:space="preserve">efficaci e </w:t>
            </w:r>
            <w:r w:rsidR="00B91FF8" w:rsidRPr="00780106">
              <w:rPr>
                <w:rFonts w:ascii="Times New Roman" w:hAnsi="Times New Roman"/>
                <w:sz w:val="16"/>
                <w:szCs w:val="16"/>
              </w:rPr>
              <w:t>puntuali</w:t>
            </w:r>
          </w:p>
        </w:tc>
        <w:tc>
          <w:tcPr>
            <w:tcW w:w="1559" w:type="dxa"/>
          </w:tcPr>
          <w:p w:rsidR="006C2AE5" w:rsidRPr="00780106" w:rsidRDefault="00B91FF8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nel complesso efficaci e puntuali</w:t>
            </w:r>
          </w:p>
        </w:tc>
        <w:tc>
          <w:tcPr>
            <w:tcW w:w="1560" w:type="dxa"/>
          </w:tcPr>
          <w:p w:rsidR="006C2AE5" w:rsidRPr="00780106" w:rsidRDefault="002B0904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 xml:space="preserve">parzialmente </w:t>
            </w:r>
            <w:r w:rsidR="00B91FF8" w:rsidRPr="00780106">
              <w:rPr>
                <w:rFonts w:ascii="Times New Roman" w:hAnsi="Times New Roman"/>
                <w:sz w:val="16"/>
                <w:szCs w:val="16"/>
              </w:rPr>
              <w:t>efficaci e poco puntuali</w:t>
            </w:r>
          </w:p>
        </w:tc>
        <w:tc>
          <w:tcPr>
            <w:tcW w:w="1559" w:type="dxa"/>
          </w:tcPr>
          <w:p w:rsidR="006C2AE5" w:rsidRPr="00780106" w:rsidRDefault="00B91FF8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confuse e</w:t>
            </w:r>
            <w:r w:rsidR="00632C1F" w:rsidRPr="00780106">
              <w:rPr>
                <w:rFonts w:ascii="Times New Roman" w:hAnsi="Times New Roman"/>
                <w:sz w:val="16"/>
                <w:szCs w:val="16"/>
              </w:rPr>
              <w:t>d</w:t>
            </w:r>
            <w:r w:rsidRPr="00780106">
              <w:rPr>
                <w:rFonts w:ascii="Times New Roman" w:hAnsi="Times New Roman"/>
                <w:sz w:val="16"/>
                <w:szCs w:val="16"/>
              </w:rPr>
              <w:t xml:space="preserve"> impuntuali</w:t>
            </w:r>
          </w:p>
        </w:tc>
        <w:tc>
          <w:tcPr>
            <w:tcW w:w="1411" w:type="dxa"/>
          </w:tcPr>
          <w:p w:rsidR="006C2AE5" w:rsidRPr="00780106" w:rsidRDefault="00B91FF8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del tutto confuse</w:t>
            </w:r>
          </w:p>
          <w:p w:rsidR="00B91FF8" w:rsidRPr="00780106" w:rsidRDefault="00B91FF8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e</w:t>
            </w:r>
            <w:r w:rsidR="00632C1F" w:rsidRPr="00780106">
              <w:rPr>
                <w:rFonts w:ascii="Times New Roman" w:hAnsi="Times New Roman"/>
                <w:sz w:val="16"/>
                <w:szCs w:val="16"/>
              </w:rPr>
              <w:t>d</w:t>
            </w:r>
            <w:r w:rsidRPr="00780106">
              <w:rPr>
                <w:rFonts w:ascii="Times New Roman" w:hAnsi="Times New Roman"/>
                <w:sz w:val="16"/>
                <w:szCs w:val="16"/>
              </w:rPr>
              <w:t xml:space="preserve"> impuntuali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A52396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Coesione e coerenza testuale</w:t>
            </w:r>
          </w:p>
        </w:tc>
        <w:tc>
          <w:tcPr>
            <w:tcW w:w="1417" w:type="dxa"/>
          </w:tcPr>
          <w:p w:rsidR="006C2AE5" w:rsidRPr="00780106" w:rsidRDefault="001075A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complete</w:t>
            </w:r>
          </w:p>
        </w:tc>
        <w:tc>
          <w:tcPr>
            <w:tcW w:w="1559" w:type="dxa"/>
          </w:tcPr>
          <w:p w:rsidR="006C2AE5" w:rsidRPr="00780106" w:rsidRDefault="001075A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adeguate</w:t>
            </w:r>
          </w:p>
        </w:tc>
        <w:tc>
          <w:tcPr>
            <w:tcW w:w="1560" w:type="dxa"/>
          </w:tcPr>
          <w:p w:rsidR="006C2AE5" w:rsidRPr="00780106" w:rsidRDefault="001075A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parziali</w:t>
            </w:r>
          </w:p>
        </w:tc>
        <w:tc>
          <w:tcPr>
            <w:tcW w:w="1559" w:type="dxa"/>
          </w:tcPr>
          <w:p w:rsidR="006C2AE5" w:rsidRPr="00780106" w:rsidRDefault="001075A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scarse</w:t>
            </w:r>
          </w:p>
        </w:tc>
        <w:tc>
          <w:tcPr>
            <w:tcW w:w="1411" w:type="dxa"/>
          </w:tcPr>
          <w:p w:rsidR="006C2AE5" w:rsidRPr="00780106" w:rsidRDefault="001075A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assenti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A52396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Ricchezza e padronanza lessicale</w:t>
            </w:r>
          </w:p>
        </w:tc>
        <w:tc>
          <w:tcPr>
            <w:tcW w:w="1417" w:type="dxa"/>
          </w:tcPr>
          <w:p w:rsidR="006C2AE5" w:rsidRPr="00780106" w:rsidRDefault="00376559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presente e completa</w:t>
            </w:r>
          </w:p>
        </w:tc>
        <w:tc>
          <w:tcPr>
            <w:tcW w:w="1559" w:type="dxa"/>
          </w:tcPr>
          <w:p w:rsidR="006C2AE5" w:rsidRPr="00780106" w:rsidRDefault="00376559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adeguate</w:t>
            </w:r>
          </w:p>
        </w:tc>
        <w:tc>
          <w:tcPr>
            <w:tcW w:w="1560" w:type="dxa"/>
          </w:tcPr>
          <w:p w:rsidR="006C2AE5" w:rsidRPr="00780106" w:rsidRDefault="00376559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poco presente e parziale</w:t>
            </w:r>
          </w:p>
        </w:tc>
        <w:tc>
          <w:tcPr>
            <w:tcW w:w="1559" w:type="dxa"/>
          </w:tcPr>
          <w:p w:rsidR="006C2AE5" w:rsidRPr="00780106" w:rsidRDefault="00376559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scarse</w:t>
            </w:r>
          </w:p>
        </w:tc>
        <w:tc>
          <w:tcPr>
            <w:tcW w:w="1411" w:type="dxa"/>
          </w:tcPr>
          <w:p w:rsidR="006C2AE5" w:rsidRPr="00780106" w:rsidRDefault="00376559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assenti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A52396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Correttezza grammaticale (ortografia, morfologia, sintassi); uso corretto ed efficace della punteggiatura</w:t>
            </w:r>
          </w:p>
        </w:tc>
        <w:tc>
          <w:tcPr>
            <w:tcW w:w="1417" w:type="dxa"/>
          </w:tcPr>
          <w:p w:rsidR="006C2AE5" w:rsidRPr="00780106" w:rsidRDefault="00CC5DFA">
            <w:pPr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completa;</w:t>
            </w:r>
          </w:p>
          <w:p w:rsidR="00CC5DFA" w:rsidRPr="00780106" w:rsidRDefault="00CC5DFA">
            <w:pPr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presente</w:t>
            </w:r>
          </w:p>
        </w:tc>
        <w:tc>
          <w:tcPr>
            <w:tcW w:w="1559" w:type="dxa"/>
          </w:tcPr>
          <w:p w:rsidR="000141D2" w:rsidRPr="00780106" w:rsidRDefault="00CC5DFA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adeguata</w:t>
            </w:r>
            <w:r w:rsidR="000141D2" w:rsidRPr="00780106">
              <w:rPr>
                <w:rFonts w:ascii="Times New Roman" w:hAnsi="Times New Roman"/>
                <w:sz w:val="16"/>
                <w:szCs w:val="16"/>
              </w:rPr>
              <w:t xml:space="preserve"> (con imprecisioni e alcuni errori non gravi);</w:t>
            </w:r>
          </w:p>
          <w:p w:rsidR="00CC5DFA" w:rsidRPr="00780106" w:rsidRDefault="00CC5DFA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complessivamente presente</w:t>
            </w:r>
          </w:p>
        </w:tc>
        <w:tc>
          <w:tcPr>
            <w:tcW w:w="1560" w:type="dxa"/>
          </w:tcPr>
          <w:p w:rsidR="006C2AE5" w:rsidRPr="00780106" w:rsidRDefault="00CC5DFA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parziale</w:t>
            </w:r>
            <w:r w:rsidR="000141D2" w:rsidRPr="00780106">
              <w:rPr>
                <w:rFonts w:ascii="Times New Roman" w:hAnsi="Times New Roman"/>
                <w:sz w:val="16"/>
                <w:szCs w:val="16"/>
              </w:rPr>
              <w:t xml:space="preserve"> (con imprecisioni e alcuni errori gravi);</w:t>
            </w:r>
          </w:p>
          <w:p w:rsidR="00CC5DFA" w:rsidRPr="00780106" w:rsidRDefault="00CC5DFA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parziale</w:t>
            </w:r>
          </w:p>
        </w:tc>
        <w:tc>
          <w:tcPr>
            <w:tcW w:w="1559" w:type="dxa"/>
          </w:tcPr>
          <w:p w:rsidR="006C2AE5" w:rsidRPr="00780106" w:rsidRDefault="00CC5DFA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scarsa</w:t>
            </w:r>
            <w:r w:rsidR="008A4341" w:rsidRPr="00780106">
              <w:rPr>
                <w:rFonts w:ascii="Times New Roman" w:hAnsi="Times New Roman"/>
                <w:sz w:val="16"/>
                <w:szCs w:val="16"/>
              </w:rPr>
              <w:t xml:space="preserve"> (con imprecisioni e molti errori gravi);</w:t>
            </w:r>
          </w:p>
          <w:p w:rsidR="00CC5DFA" w:rsidRPr="00780106" w:rsidRDefault="00CC5DFA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scarso</w:t>
            </w:r>
          </w:p>
        </w:tc>
        <w:tc>
          <w:tcPr>
            <w:tcW w:w="1411" w:type="dxa"/>
          </w:tcPr>
          <w:p w:rsidR="006C2AE5" w:rsidRPr="00780106" w:rsidRDefault="00CC5DFA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assente;</w:t>
            </w:r>
          </w:p>
          <w:p w:rsidR="00CC5DFA" w:rsidRPr="00780106" w:rsidRDefault="00CC5DFA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assente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A52396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Ampiezza e precisione delle conoscenze e dei riferimenti culturali</w:t>
            </w:r>
          </w:p>
        </w:tc>
        <w:tc>
          <w:tcPr>
            <w:tcW w:w="1417" w:type="dxa"/>
          </w:tcPr>
          <w:p w:rsidR="006C2AE5" w:rsidRPr="00780106" w:rsidRDefault="00AC0C2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presenti</w:t>
            </w:r>
          </w:p>
        </w:tc>
        <w:tc>
          <w:tcPr>
            <w:tcW w:w="1559" w:type="dxa"/>
          </w:tcPr>
          <w:p w:rsidR="006C2AE5" w:rsidRPr="00780106" w:rsidRDefault="00AC0C2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adeguate</w:t>
            </w:r>
          </w:p>
        </w:tc>
        <w:tc>
          <w:tcPr>
            <w:tcW w:w="1560" w:type="dxa"/>
          </w:tcPr>
          <w:p w:rsidR="006C2AE5" w:rsidRPr="00780106" w:rsidRDefault="00AC0C2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parzialmente presenti</w:t>
            </w:r>
          </w:p>
        </w:tc>
        <w:tc>
          <w:tcPr>
            <w:tcW w:w="1559" w:type="dxa"/>
          </w:tcPr>
          <w:p w:rsidR="006C2AE5" w:rsidRPr="00780106" w:rsidRDefault="00AC0C2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scarse</w:t>
            </w:r>
          </w:p>
        </w:tc>
        <w:tc>
          <w:tcPr>
            <w:tcW w:w="1411" w:type="dxa"/>
          </w:tcPr>
          <w:p w:rsidR="006C2AE5" w:rsidRPr="00780106" w:rsidRDefault="00AC0C2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assenti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rPr>
          <w:trHeight w:val="652"/>
        </w:trPr>
        <w:tc>
          <w:tcPr>
            <w:tcW w:w="2122" w:type="dxa"/>
          </w:tcPr>
          <w:p w:rsidR="00B015BE" w:rsidRPr="00780106" w:rsidRDefault="00A52396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Espressione di giudizi critici e valutazione personale</w:t>
            </w:r>
          </w:p>
        </w:tc>
        <w:tc>
          <w:tcPr>
            <w:tcW w:w="1417" w:type="dxa"/>
          </w:tcPr>
          <w:p w:rsidR="006C2AE5" w:rsidRPr="00780106" w:rsidRDefault="008C4795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present</w:t>
            </w:r>
            <w:r w:rsidR="00632C1F" w:rsidRPr="00780106">
              <w:rPr>
                <w:rFonts w:ascii="Times New Roman" w:hAnsi="Times New Roman"/>
                <w:sz w:val="16"/>
                <w:szCs w:val="16"/>
              </w:rPr>
              <w:t>i</w:t>
            </w:r>
            <w:r w:rsidRPr="00780106">
              <w:rPr>
                <w:rFonts w:ascii="Times New Roman" w:hAnsi="Times New Roman"/>
                <w:sz w:val="16"/>
                <w:szCs w:val="16"/>
              </w:rPr>
              <w:t xml:space="preserve"> e corrett</w:t>
            </w:r>
            <w:r w:rsidR="00632C1F" w:rsidRPr="00780106"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1559" w:type="dxa"/>
          </w:tcPr>
          <w:p w:rsidR="006C2AE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nel complesso presenti e corrett</w:t>
            </w:r>
            <w:r w:rsidR="00632C1F" w:rsidRPr="00780106"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1560" w:type="dxa"/>
          </w:tcPr>
          <w:p w:rsidR="008C479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parzialmente</w:t>
            </w:r>
          </w:p>
          <w:p w:rsidR="006C2AE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presenti e/o parzialmente corrett</w:t>
            </w:r>
            <w:r w:rsidR="00632C1F" w:rsidRPr="00780106">
              <w:rPr>
                <w:rFonts w:ascii="Times New Roman" w:hAnsi="Times New Roman"/>
                <w:sz w:val="16"/>
                <w:szCs w:val="16"/>
              </w:rPr>
              <w:t>e</w:t>
            </w:r>
          </w:p>
        </w:tc>
        <w:tc>
          <w:tcPr>
            <w:tcW w:w="1559" w:type="dxa"/>
          </w:tcPr>
          <w:p w:rsidR="008C479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</w:t>
            </w:r>
            <w:r w:rsidR="00632C1F" w:rsidRPr="00780106">
              <w:rPr>
                <w:rFonts w:ascii="Times New Roman" w:hAnsi="Times New Roman"/>
                <w:sz w:val="16"/>
                <w:szCs w:val="16"/>
              </w:rPr>
              <w:t>e</w:t>
            </w:r>
          </w:p>
          <w:p w:rsidR="008C479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e/o scorrett</w:t>
            </w:r>
            <w:r w:rsidR="00632C1F" w:rsidRPr="00780106">
              <w:rPr>
                <w:rFonts w:ascii="Times New Roman" w:hAnsi="Times New Roman"/>
                <w:sz w:val="16"/>
                <w:szCs w:val="16"/>
              </w:rPr>
              <w:t>e</w:t>
            </w:r>
          </w:p>
          <w:p w:rsidR="006C2AE5" w:rsidRPr="00780106" w:rsidRDefault="006C2AE5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1" w:type="dxa"/>
          </w:tcPr>
          <w:p w:rsidR="006C2AE5" w:rsidRPr="00780106" w:rsidRDefault="008C4795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assenti</w:t>
            </w:r>
          </w:p>
        </w:tc>
      </w:tr>
      <w:tr w:rsidR="00B015BE" w:rsidRPr="00780106" w:rsidTr="00780106">
        <w:trPr>
          <w:trHeight w:val="435"/>
        </w:trPr>
        <w:tc>
          <w:tcPr>
            <w:tcW w:w="2122" w:type="dxa"/>
          </w:tcPr>
          <w:p w:rsidR="00B015BE" w:rsidRPr="00780106" w:rsidRDefault="00B015BE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PUNTEGGIO PARTE GENERALE</w:t>
            </w:r>
          </w:p>
        </w:tc>
        <w:tc>
          <w:tcPr>
            <w:tcW w:w="1417" w:type="dxa"/>
          </w:tcPr>
          <w:p w:rsidR="00B015BE" w:rsidRPr="00780106" w:rsidRDefault="00B015B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015BE" w:rsidRPr="00780106" w:rsidRDefault="00B015B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</w:tcPr>
          <w:p w:rsidR="00B015BE" w:rsidRPr="00780106" w:rsidRDefault="00B015B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B015BE" w:rsidRPr="00780106" w:rsidRDefault="00B015B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1" w:type="dxa"/>
          </w:tcPr>
          <w:p w:rsidR="00B015BE" w:rsidRPr="00780106" w:rsidRDefault="00B015BE">
            <w:pPr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DC3172" w:rsidRPr="00780106" w:rsidTr="00780106">
        <w:tc>
          <w:tcPr>
            <w:tcW w:w="2122" w:type="dxa"/>
            <w:shd w:val="clear" w:color="auto" w:fill="FFFF00"/>
          </w:tcPr>
          <w:p w:rsidR="00DC3172" w:rsidRPr="00780106" w:rsidRDefault="00DC3172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INDICATORI SPECI</w:t>
            </w:r>
            <w:r w:rsidR="00104243" w:rsidRPr="00780106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F</w:t>
            </w:r>
            <w:r w:rsidRPr="00780106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ICI</w:t>
            </w:r>
          </w:p>
        </w:tc>
        <w:tc>
          <w:tcPr>
            <w:tcW w:w="7506" w:type="dxa"/>
            <w:gridSpan w:val="5"/>
            <w:shd w:val="clear" w:color="auto" w:fill="FFFF00"/>
          </w:tcPr>
          <w:p w:rsidR="00DC3172" w:rsidRPr="00780106" w:rsidRDefault="00DC3172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DESCRITTORI</w:t>
            </w:r>
          </w:p>
          <w:p w:rsidR="00B96330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  <w:highlight w:val="yellow"/>
              </w:rPr>
              <w:t>(MAX 40 pt)</w:t>
            </w:r>
          </w:p>
        </w:tc>
      </w:tr>
      <w:tr w:rsidR="006C2AE5" w:rsidRPr="00780106" w:rsidTr="00780106">
        <w:trPr>
          <w:trHeight w:val="148"/>
        </w:trPr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992A9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992A9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992A9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992A95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DC3172" w:rsidP="00780106">
            <w:pPr>
              <w:spacing w:after="0"/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Rispetto dei vincoli posti dalla consegna (ad esempio, indicazioni di massima circa la lunghezza del testo – se presenti</w:t>
            </w:r>
            <w:r w:rsidR="00AC0C2F" w:rsidRPr="00780106">
              <w:rPr>
                <w:rFonts w:ascii="Times New Roman" w:hAnsi="Times New Roman"/>
                <w:b/>
                <w:sz w:val="16"/>
                <w:szCs w:val="16"/>
              </w:rPr>
              <w:t>–</w:t>
            </w: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 xml:space="preserve"> o indicazioni circa la forma parafrasata o sintetica della rielaborazione)</w:t>
            </w:r>
          </w:p>
        </w:tc>
        <w:tc>
          <w:tcPr>
            <w:tcW w:w="1417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completo</w:t>
            </w:r>
          </w:p>
        </w:tc>
        <w:tc>
          <w:tcPr>
            <w:tcW w:w="1559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adeguato</w:t>
            </w:r>
          </w:p>
        </w:tc>
        <w:tc>
          <w:tcPr>
            <w:tcW w:w="1560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parziale/incompleto</w:t>
            </w:r>
          </w:p>
        </w:tc>
        <w:tc>
          <w:tcPr>
            <w:tcW w:w="1559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scarso</w:t>
            </w:r>
          </w:p>
        </w:tc>
        <w:tc>
          <w:tcPr>
            <w:tcW w:w="1411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assente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FA5008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Capacità di comprendere il testo nel senso complessivo e nei suoi snodi tematici e stilistici</w:t>
            </w:r>
          </w:p>
        </w:tc>
        <w:tc>
          <w:tcPr>
            <w:tcW w:w="1417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completa</w:t>
            </w:r>
          </w:p>
        </w:tc>
        <w:tc>
          <w:tcPr>
            <w:tcW w:w="1559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adeguata</w:t>
            </w:r>
          </w:p>
        </w:tc>
        <w:tc>
          <w:tcPr>
            <w:tcW w:w="1560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parziale</w:t>
            </w:r>
          </w:p>
        </w:tc>
        <w:tc>
          <w:tcPr>
            <w:tcW w:w="1559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scarsa</w:t>
            </w:r>
          </w:p>
        </w:tc>
        <w:tc>
          <w:tcPr>
            <w:tcW w:w="1411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assente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FA5008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Puntualità nell’analisi lessicale, sintattica, stilistica e retorica (se richiesta)</w:t>
            </w:r>
          </w:p>
        </w:tc>
        <w:tc>
          <w:tcPr>
            <w:tcW w:w="1417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completa</w:t>
            </w:r>
          </w:p>
        </w:tc>
        <w:tc>
          <w:tcPr>
            <w:tcW w:w="1559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adeguata</w:t>
            </w:r>
          </w:p>
        </w:tc>
        <w:tc>
          <w:tcPr>
            <w:tcW w:w="1560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parziale</w:t>
            </w:r>
          </w:p>
        </w:tc>
        <w:tc>
          <w:tcPr>
            <w:tcW w:w="1559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scarsa</w:t>
            </w:r>
          </w:p>
        </w:tc>
        <w:tc>
          <w:tcPr>
            <w:tcW w:w="1411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assente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7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10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8</w:t>
            </w:r>
          </w:p>
        </w:tc>
        <w:tc>
          <w:tcPr>
            <w:tcW w:w="1560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6</w:t>
            </w:r>
          </w:p>
        </w:tc>
        <w:tc>
          <w:tcPr>
            <w:tcW w:w="1559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4</w:t>
            </w:r>
          </w:p>
        </w:tc>
        <w:tc>
          <w:tcPr>
            <w:tcW w:w="1411" w:type="dxa"/>
          </w:tcPr>
          <w:p w:rsidR="006C2AE5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2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FA5008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Interpretazione corretta e articolata del testo</w:t>
            </w:r>
          </w:p>
        </w:tc>
        <w:tc>
          <w:tcPr>
            <w:tcW w:w="1417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presente</w:t>
            </w:r>
          </w:p>
        </w:tc>
        <w:tc>
          <w:tcPr>
            <w:tcW w:w="1559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nel complesso presente</w:t>
            </w:r>
          </w:p>
        </w:tc>
        <w:tc>
          <w:tcPr>
            <w:tcW w:w="1560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parziale</w:t>
            </w:r>
          </w:p>
        </w:tc>
        <w:tc>
          <w:tcPr>
            <w:tcW w:w="1559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scarsa</w:t>
            </w:r>
          </w:p>
        </w:tc>
        <w:tc>
          <w:tcPr>
            <w:tcW w:w="1411" w:type="dxa"/>
          </w:tcPr>
          <w:p w:rsidR="006C2AE5" w:rsidRPr="00780106" w:rsidRDefault="00794C1F" w:rsidP="00780106">
            <w:pPr>
              <w:jc w:val="center"/>
              <w:rPr>
                <w:rFonts w:ascii="Times New Roman" w:hAnsi="Times New Roman"/>
                <w:sz w:val="16"/>
                <w:szCs w:val="16"/>
              </w:rPr>
            </w:pPr>
            <w:r w:rsidRPr="00780106">
              <w:rPr>
                <w:rFonts w:ascii="Times New Roman" w:hAnsi="Times New Roman"/>
                <w:sz w:val="16"/>
                <w:szCs w:val="16"/>
              </w:rPr>
              <w:t>assente</w:t>
            </w:r>
          </w:p>
        </w:tc>
      </w:tr>
      <w:tr w:rsidR="006C2AE5" w:rsidRPr="00780106" w:rsidTr="00780106">
        <w:tc>
          <w:tcPr>
            <w:tcW w:w="2122" w:type="dxa"/>
          </w:tcPr>
          <w:p w:rsidR="006C2AE5" w:rsidRPr="00780106" w:rsidRDefault="00FA5008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PUNTEGGI</w:t>
            </w:r>
            <w:r w:rsidR="00B015BE" w:rsidRPr="00780106">
              <w:rPr>
                <w:rFonts w:ascii="Times New Roman" w:hAnsi="Times New Roman"/>
                <w:b/>
                <w:sz w:val="16"/>
                <w:szCs w:val="16"/>
              </w:rPr>
              <w:t>O PARTE SPECIFICA</w:t>
            </w:r>
          </w:p>
        </w:tc>
        <w:tc>
          <w:tcPr>
            <w:tcW w:w="1417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60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559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  <w:tc>
          <w:tcPr>
            <w:tcW w:w="1411" w:type="dxa"/>
          </w:tcPr>
          <w:p w:rsidR="006C2AE5" w:rsidRPr="00780106" w:rsidRDefault="006C2AE5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FA5008" w:rsidRPr="00780106" w:rsidTr="00780106">
        <w:tc>
          <w:tcPr>
            <w:tcW w:w="2122" w:type="dxa"/>
          </w:tcPr>
          <w:p w:rsidR="00FA5008" w:rsidRPr="00780106" w:rsidRDefault="00FA5008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  <w:r w:rsidRPr="00780106">
              <w:rPr>
                <w:rFonts w:ascii="Times New Roman" w:hAnsi="Times New Roman"/>
                <w:b/>
                <w:sz w:val="16"/>
                <w:szCs w:val="16"/>
              </w:rPr>
              <w:t>PUNTEGGIO TOTALE</w:t>
            </w:r>
          </w:p>
          <w:p w:rsidR="004B6894" w:rsidRPr="00780106" w:rsidRDefault="004B6894" w:rsidP="00780106">
            <w:pPr>
              <w:spacing w:after="0"/>
              <w:jc w:val="both"/>
              <w:rPr>
                <w:rFonts w:ascii="Times New Roman" w:hAnsi="Times New Roman"/>
                <w:b/>
                <w:sz w:val="16"/>
                <w:szCs w:val="16"/>
              </w:rPr>
            </w:pPr>
          </w:p>
        </w:tc>
        <w:tc>
          <w:tcPr>
            <w:tcW w:w="7506" w:type="dxa"/>
            <w:gridSpan w:val="5"/>
          </w:tcPr>
          <w:p w:rsidR="00FA5008" w:rsidRPr="00780106" w:rsidRDefault="00FA5008" w:rsidP="00780106">
            <w:pPr>
              <w:spacing w:after="0"/>
              <w:rPr>
                <w:rFonts w:ascii="Times New Roman" w:hAnsi="Times New Roman"/>
                <w:sz w:val="16"/>
                <w:szCs w:val="16"/>
              </w:rPr>
            </w:pPr>
          </w:p>
        </w:tc>
      </w:tr>
    </w:tbl>
    <w:p w:rsidR="002078B8" w:rsidRPr="00B015BE" w:rsidRDefault="00E722CC" w:rsidP="006C289B">
      <w:pPr>
        <w:spacing w:after="0"/>
        <w:rPr>
          <w:rFonts w:ascii="Times New Roman" w:hAnsi="Times New Roman"/>
          <w:b/>
          <w:sz w:val="16"/>
          <w:szCs w:val="16"/>
        </w:rPr>
      </w:pPr>
      <w:bookmarkStart w:id="0" w:name="_Hlk531192529"/>
      <w:r w:rsidRPr="00B015BE">
        <w:rPr>
          <w:rFonts w:ascii="Times New Roman" w:hAnsi="Times New Roman"/>
          <w:b/>
          <w:sz w:val="16"/>
          <w:szCs w:val="16"/>
        </w:rPr>
        <w:t>NB.  Il punteggio specifico in centesimi, derivante dalla somma della parte generale e della parte specifica, va riportato a 20 con opportuna proporzione (divisione per 5 + arrotondamento).</w:t>
      </w:r>
    </w:p>
    <w:bookmarkEnd w:id="0"/>
    <w:p w:rsidR="00E722CC" w:rsidRDefault="00E722CC" w:rsidP="002078B8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</w:p>
    <w:p w:rsidR="00B015BE" w:rsidRDefault="00B015BE" w:rsidP="004F01B1">
      <w:pPr>
        <w:spacing w:after="0"/>
        <w:rPr>
          <w:rFonts w:ascii="Times New Roman" w:hAnsi="Times New Roman"/>
          <w:b/>
          <w:sz w:val="18"/>
          <w:szCs w:val="18"/>
        </w:rPr>
      </w:pPr>
    </w:p>
    <w:p w:rsidR="00E90C1D" w:rsidRDefault="00E90C1D" w:rsidP="00E90C1D">
      <w:pPr>
        <w:spacing w:after="0"/>
        <w:rPr>
          <w:rFonts w:ascii="Times New Roman" w:hAnsi="Times New Roman"/>
          <w:b/>
          <w:sz w:val="18"/>
          <w:szCs w:val="18"/>
        </w:rPr>
      </w:pPr>
    </w:p>
    <w:p w:rsidR="00E90C1D" w:rsidRDefault="00E90C1D" w:rsidP="00E90C1D">
      <w:pPr>
        <w:spacing w:after="0"/>
        <w:rPr>
          <w:rFonts w:ascii="Times New Roman" w:hAnsi="Times New Roman"/>
          <w:b/>
          <w:sz w:val="18"/>
          <w:szCs w:val="18"/>
        </w:rPr>
      </w:pPr>
    </w:p>
    <w:p w:rsidR="002078B8" w:rsidRPr="00FA5008" w:rsidRDefault="002078B8" w:rsidP="002078B8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  <w:r w:rsidRPr="00FA5008">
        <w:rPr>
          <w:rFonts w:ascii="Times New Roman" w:hAnsi="Times New Roman"/>
          <w:b/>
          <w:sz w:val="18"/>
          <w:szCs w:val="18"/>
        </w:rPr>
        <w:lastRenderedPageBreak/>
        <w:t xml:space="preserve">GRIGLIA DI VALUTAZIONE TIPOLOGIA </w:t>
      </w:r>
      <w:r>
        <w:rPr>
          <w:rFonts w:ascii="Times New Roman" w:hAnsi="Times New Roman"/>
          <w:b/>
          <w:sz w:val="18"/>
          <w:szCs w:val="18"/>
        </w:rPr>
        <w:t>B (Analisi e produzione di un testo argomentativo)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2"/>
        <w:gridCol w:w="1417"/>
        <w:gridCol w:w="1559"/>
        <w:gridCol w:w="1560"/>
        <w:gridCol w:w="1559"/>
        <w:gridCol w:w="1411"/>
      </w:tblGrid>
      <w:tr w:rsidR="002078B8" w:rsidRPr="00780106" w:rsidTr="00780106">
        <w:tc>
          <w:tcPr>
            <w:tcW w:w="2122" w:type="dxa"/>
            <w:shd w:val="clear" w:color="auto" w:fill="FFFF00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INDICATORI</w:t>
            </w:r>
          </w:p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GENERALI</w:t>
            </w:r>
          </w:p>
        </w:tc>
        <w:tc>
          <w:tcPr>
            <w:tcW w:w="7506" w:type="dxa"/>
            <w:gridSpan w:val="5"/>
            <w:shd w:val="clear" w:color="auto" w:fill="FFFF00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DESCRITTORI</w:t>
            </w:r>
          </w:p>
          <w:p w:rsidR="00B96330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(MAX 60 pt)</w:t>
            </w:r>
          </w:p>
        </w:tc>
      </w:tr>
      <w:tr w:rsidR="002078B8" w:rsidRPr="00780106" w:rsidTr="00780106">
        <w:trPr>
          <w:trHeight w:val="197"/>
        </w:trPr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Ideazione, pianificazione e organizzazione del testo</w:t>
            </w:r>
          </w:p>
        </w:tc>
        <w:tc>
          <w:tcPr>
            <w:tcW w:w="1417" w:type="dxa"/>
          </w:tcPr>
          <w:p w:rsidR="002078B8" w:rsidRPr="00780106" w:rsidRDefault="00B91FF8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efficaci e puntuali</w:t>
            </w:r>
          </w:p>
        </w:tc>
        <w:tc>
          <w:tcPr>
            <w:tcW w:w="1559" w:type="dxa"/>
          </w:tcPr>
          <w:p w:rsidR="002078B8" w:rsidRPr="00780106" w:rsidRDefault="00B91FF8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nel complesso efficaci e puntuali</w:t>
            </w:r>
          </w:p>
        </w:tc>
        <w:tc>
          <w:tcPr>
            <w:tcW w:w="1560" w:type="dxa"/>
          </w:tcPr>
          <w:p w:rsidR="002078B8" w:rsidRPr="00780106" w:rsidRDefault="00B91FF8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parzialmente efficaci e poco puntuali</w:t>
            </w:r>
          </w:p>
        </w:tc>
        <w:tc>
          <w:tcPr>
            <w:tcW w:w="1559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confuse e</w:t>
            </w:r>
            <w:r w:rsidR="00A25665" w:rsidRPr="00780106">
              <w:rPr>
                <w:rFonts w:ascii="Times New Roman" w:hAnsi="Times New Roman"/>
                <w:sz w:val="18"/>
                <w:szCs w:val="18"/>
              </w:rPr>
              <w:t xml:space="preserve">d </w:t>
            </w:r>
            <w:r w:rsidRPr="00780106">
              <w:rPr>
                <w:rFonts w:ascii="Times New Roman" w:hAnsi="Times New Roman"/>
                <w:sz w:val="18"/>
                <w:szCs w:val="18"/>
              </w:rPr>
              <w:t>impuntuali</w:t>
            </w:r>
          </w:p>
        </w:tc>
        <w:tc>
          <w:tcPr>
            <w:tcW w:w="1411" w:type="dxa"/>
          </w:tcPr>
          <w:p w:rsidR="00B91FF8" w:rsidRPr="00780106" w:rsidRDefault="00B91FF8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del tutto confuse</w:t>
            </w:r>
          </w:p>
          <w:p w:rsidR="002078B8" w:rsidRPr="00780106" w:rsidRDefault="00B91FF8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e</w:t>
            </w:r>
            <w:r w:rsidR="00A25665" w:rsidRPr="00780106">
              <w:rPr>
                <w:rFonts w:ascii="Times New Roman" w:hAnsi="Times New Roman"/>
                <w:sz w:val="18"/>
                <w:szCs w:val="18"/>
              </w:rPr>
              <w:t>d</w:t>
            </w:r>
            <w:r w:rsidRPr="00780106">
              <w:rPr>
                <w:rFonts w:ascii="Times New Roman" w:hAnsi="Times New Roman"/>
                <w:sz w:val="18"/>
                <w:szCs w:val="18"/>
              </w:rPr>
              <w:t xml:space="preserve"> impuntuali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Coesione e coerenza testuale</w:t>
            </w:r>
          </w:p>
        </w:tc>
        <w:tc>
          <w:tcPr>
            <w:tcW w:w="1417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complete</w:t>
            </w:r>
          </w:p>
        </w:tc>
        <w:tc>
          <w:tcPr>
            <w:tcW w:w="1559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adeguate</w:t>
            </w:r>
          </w:p>
        </w:tc>
        <w:tc>
          <w:tcPr>
            <w:tcW w:w="1560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parziali</w:t>
            </w:r>
          </w:p>
        </w:tc>
        <w:tc>
          <w:tcPr>
            <w:tcW w:w="1559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scarse</w:t>
            </w:r>
          </w:p>
        </w:tc>
        <w:tc>
          <w:tcPr>
            <w:tcW w:w="1411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Ricchezza e padronanza lessicale</w:t>
            </w:r>
          </w:p>
        </w:tc>
        <w:tc>
          <w:tcPr>
            <w:tcW w:w="1417" w:type="dxa"/>
          </w:tcPr>
          <w:p w:rsidR="002078B8" w:rsidRPr="00780106" w:rsidRDefault="00376559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 xml:space="preserve">presente e </w:t>
            </w:r>
            <w:r w:rsidR="001075AF" w:rsidRPr="00780106">
              <w:rPr>
                <w:rFonts w:ascii="Times New Roman" w:hAnsi="Times New Roman"/>
                <w:sz w:val="18"/>
                <w:szCs w:val="18"/>
              </w:rPr>
              <w:t>complet</w:t>
            </w:r>
            <w:r w:rsidRPr="00780106">
              <w:rPr>
                <w:rFonts w:ascii="Times New Roman" w:hAnsi="Times New Roman"/>
                <w:sz w:val="18"/>
                <w:szCs w:val="18"/>
              </w:rPr>
              <w:t>a</w:t>
            </w:r>
          </w:p>
        </w:tc>
        <w:tc>
          <w:tcPr>
            <w:tcW w:w="1559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adeguate</w:t>
            </w:r>
          </w:p>
        </w:tc>
        <w:tc>
          <w:tcPr>
            <w:tcW w:w="1560" w:type="dxa"/>
          </w:tcPr>
          <w:p w:rsidR="002078B8" w:rsidRPr="00780106" w:rsidRDefault="00376559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 xml:space="preserve">poco presente e </w:t>
            </w:r>
            <w:r w:rsidR="001075AF" w:rsidRPr="00780106">
              <w:rPr>
                <w:rFonts w:ascii="Times New Roman" w:hAnsi="Times New Roman"/>
                <w:sz w:val="18"/>
                <w:szCs w:val="18"/>
              </w:rPr>
              <w:t>parzial</w:t>
            </w:r>
            <w:r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1559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scarse</w:t>
            </w:r>
          </w:p>
        </w:tc>
        <w:tc>
          <w:tcPr>
            <w:tcW w:w="1411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Correttezza grammaticale (ortografia, morfologia, sintassi); uso corretto ed efficace della punteggiatura</w:t>
            </w:r>
          </w:p>
        </w:tc>
        <w:tc>
          <w:tcPr>
            <w:tcW w:w="1417" w:type="dxa"/>
          </w:tcPr>
          <w:p w:rsidR="00AB0B9C" w:rsidRPr="00780106" w:rsidRDefault="00AB0B9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completa;</w:t>
            </w:r>
          </w:p>
          <w:p w:rsidR="002078B8" w:rsidRPr="00780106" w:rsidRDefault="00AB0B9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presente</w:t>
            </w:r>
          </w:p>
        </w:tc>
        <w:tc>
          <w:tcPr>
            <w:tcW w:w="1559" w:type="dxa"/>
          </w:tcPr>
          <w:p w:rsidR="00AB0B9C" w:rsidRPr="00780106" w:rsidRDefault="00AB0B9C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adeguata (con imprecisioni e alcuni errori non gravi);</w:t>
            </w:r>
          </w:p>
          <w:p w:rsidR="002078B8" w:rsidRPr="00780106" w:rsidRDefault="00AB0B9C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complessivamente presente</w:t>
            </w:r>
          </w:p>
        </w:tc>
        <w:tc>
          <w:tcPr>
            <w:tcW w:w="1560" w:type="dxa"/>
          </w:tcPr>
          <w:p w:rsidR="00AB0B9C" w:rsidRPr="00780106" w:rsidRDefault="00AB0B9C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parziale (con imprecisioni e alcuni errori gravi);</w:t>
            </w:r>
          </w:p>
          <w:p w:rsidR="002078B8" w:rsidRPr="00780106" w:rsidRDefault="00AB0B9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parziale</w:t>
            </w:r>
          </w:p>
        </w:tc>
        <w:tc>
          <w:tcPr>
            <w:tcW w:w="1559" w:type="dxa"/>
          </w:tcPr>
          <w:p w:rsidR="00AB0B9C" w:rsidRPr="00780106" w:rsidRDefault="00AB0B9C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scarsa (con imprecisioni e molti errori gravi);</w:t>
            </w:r>
          </w:p>
          <w:p w:rsidR="002078B8" w:rsidRPr="00780106" w:rsidRDefault="00AB0B9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scarso</w:t>
            </w:r>
          </w:p>
        </w:tc>
        <w:tc>
          <w:tcPr>
            <w:tcW w:w="1411" w:type="dxa"/>
          </w:tcPr>
          <w:p w:rsidR="00AB0B9C" w:rsidRPr="00780106" w:rsidRDefault="00AB0B9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assente;</w:t>
            </w:r>
          </w:p>
          <w:p w:rsidR="002078B8" w:rsidRPr="00780106" w:rsidRDefault="00AB0B9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assente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Ampiezza e precisione delle conoscenze e dei riferimenti culturali</w:t>
            </w:r>
          </w:p>
        </w:tc>
        <w:tc>
          <w:tcPr>
            <w:tcW w:w="1417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presenti</w:t>
            </w:r>
          </w:p>
        </w:tc>
        <w:tc>
          <w:tcPr>
            <w:tcW w:w="1559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adeguate</w:t>
            </w:r>
          </w:p>
        </w:tc>
        <w:tc>
          <w:tcPr>
            <w:tcW w:w="1560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parzialmente presenti</w:t>
            </w:r>
          </w:p>
        </w:tc>
        <w:tc>
          <w:tcPr>
            <w:tcW w:w="1559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scarse</w:t>
            </w:r>
          </w:p>
        </w:tc>
        <w:tc>
          <w:tcPr>
            <w:tcW w:w="1411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rPr>
          <w:trHeight w:val="765"/>
        </w:trPr>
        <w:tc>
          <w:tcPr>
            <w:tcW w:w="2122" w:type="dxa"/>
          </w:tcPr>
          <w:p w:rsidR="00ED617C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Espressione di giudizi critici e valutazione personale</w:t>
            </w:r>
          </w:p>
        </w:tc>
        <w:tc>
          <w:tcPr>
            <w:tcW w:w="1417" w:type="dxa"/>
          </w:tcPr>
          <w:p w:rsidR="002078B8" w:rsidRPr="00780106" w:rsidRDefault="008C4795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presenti e corrett</w:t>
            </w:r>
            <w:r w:rsidR="000F1B2B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1559" w:type="dxa"/>
          </w:tcPr>
          <w:p w:rsidR="002078B8" w:rsidRPr="00780106" w:rsidRDefault="008C4795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nel complesso presenti e corrett</w:t>
            </w:r>
            <w:r w:rsidR="000F1B2B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1560" w:type="dxa"/>
          </w:tcPr>
          <w:p w:rsidR="008C479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parzialmente</w:t>
            </w:r>
          </w:p>
          <w:p w:rsidR="002078B8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presenti e/o parzialmente corrett</w:t>
            </w:r>
            <w:r w:rsidR="000F1B2B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1559" w:type="dxa"/>
          </w:tcPr>
          <w:p w:rsidR="008C479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</w:t>
            </w:r>
            <w:r w:rsidR="000F1B2B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  <w:p w:rsidR="008C479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e/o scorrett</w:t>
            </w:r>
            <w:r w:rsidR="000F1B2B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  <w:p w:rsidR="002078B8" w:rsidRPr="00780106" w:rsidRDefault="002078B8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1" w:type="dxa"/>
          </w:tcPr>
          <w:p w:rsidR="002078B8" w:rsidRPr="00780106" w:rsidRDefault="008C4795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ED617C" w:rsidRPr="00780106" w:rsidTr="00780106">
        <w:trPr>
          <w:trHeight w:val="420"/>
        </w:trPr>
        <w:tc>
          <w:tcPr>
            <w:tcW w:w="2122" w:type="dxa"/>
          </w:tcPr>
          <w:p w:rsidR="00ED617C" w:rsidRPr="00780106" w:rsidRDefault="00ED617C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PUNTEGGIO PARTE GENERALE</w:t>
            </w:r>
          </w:p>
        </w:tc>
        <w:tc>
          <w:tcPr>
            <w:tcW w:w="1417" w:type="dxa"/>
          </w:tcPr>
          <w:p w:rsidR="00ED617C" w:rsidRPr="00780106" w:rsidRDefault="00ED617C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D617C" w:rsidRPr="00780106" w:rsidRDefault="00ED617C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ED617C" w:rsidRPr="00780106" w:rsidRDefault="00ED617C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ED617C" w:rsidRPr="00780106" w:rsidRDefault="00ED617C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1" w:type="dxa"/>
          </w:tcPr>
          <w:p w:rsidR="00ED617C" w:rsidRPr="00780106" w:rsidRDefault="00ED617C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078B8" w:rsidRPr="00780106" w:rsidTr="00780106">
        <w:tc>
          <w:tcPr>
            <w:tcW w:w="2122" w:type="dxa"/>
            <w:shd w:val="clear" w:color="auto" w:fill="FFFF00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INDICATORI SPECIFICI</w:t>
            </w:r>
          </w:p>
        </w:tc>
        <w:tc>
          <w:tcPr>
            <w:tcW w:w="7506" w:type="dxa"/>
            <w:gridSpan w:val="5"/>
            <w:shd w:val="clear" w:color="auto" w:fill="FFFF00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DESCRITTORI</w:t>
            </w:r>
          </w:p>
          <w:p w:rsidR="00B96330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(MAX 40 pt)</w:t>
            </w:r>
          </w:p>
        </w:tc>
      </w:tr>
      <w:tr w:rsidR="002078B8" w:rsidRPr="00780106" w:rsidTr="00780106">
        <w:trPr>
          <w:trHeight w:val="148"/>
        </w:trPr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C5748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C5748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C5748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C5748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C30EAD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Individuazione corretta di tesi e argomentazioni presenti nel testo proposto</w:t>
            </w:r>
          </w:p>
        </w:tc>
        <w:tc>
          <w:tcPr>
            <w:tcW w:w="1417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presente</w:t>
            </w:r>
          </w:p>
        </w:tc>
        <w:tc>
          <w:tcPr>
            <w:tcW w:w="1559" w:type="dxa"/>
          </w:tcPr>
          <w:p w:rsidR="004F01B1" w:rsidRPr="00780106" w:rsidRDefault="004F01B1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nel complesso</w:t>
            </w:r>
          </w:p>
          <w:p w:rsidR="002078B8" w:rsidRPr="00780106" w:rsidRDefault="004F01B1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presente</w:t>
            </w:r>
          </w:p>
        </w:tc>
        <w:tc>
          <w:tcPr>
            <w:tcW w:w="1560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parzialmente presente</w:t>
            </w:r>
          </w:p>
        </w:tc>
        <w:tc>
          <w:tcPr>
            <w:tcW w:w="1559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scarsa e/o nel complesso scorretta</w:t>
            </w:r>
          </w:p>
        </w:tc>
        <w:tc>
          <w:tcPr>
            <w:tcW w:w="1411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scorretta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C5748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1559" w:type="dxa"/>
          </w:tcPr>
          <w:p w:rsidR="002078B8" w:rsidRPr="00780106" w:rsidRDefault="00A9667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1560" w:type="dxa"/>
          </w:tcPr>
          <w:p w:rsidR="002078B8" w:rsidRPr="00780106" w:rsidRDefault="00A9667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1559" w:type="dxa"/>
          </w:tcPr>
          <w:p w:rsidR="002078B8" w:rsidRPr="00780106" w:rsidRDefault="00A9667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411" w:type="dxa"/>
          </w:tcPr>
          <w:p w:rsidR="002078B8" w:rsidRPr="00780106" w:rsidRDefault="00A9667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9F3FA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Capacità di sostenere con coerenza un percorso ragionato adoperando connettivi pertinenti</w:t>
            </w:r>
          </w:p>
        </w:tc>
        <w:tc>
          <w:tcPr>
            <w:tcW w:w="1417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soddisfacente</w:t>
            </w:r>
          </w:p>
        </w:tc>
        <w:tc>
          <w:tcPr>
            <w:tcW w:w="1559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adeguata</w:t>
            </w:r>
          </w:p>
        </w:tc>
        <w:tc>
          <w:tcPr>
            <w:tcW w:w="1560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parziale</w:t>
            </w:r>
          </w:p>
        </w:tc>
        <w:tc>
          <w:tcPr>
            <w:tcW w:w="1559" w:type="dxa"/>
          </w:tcPr>
          <w:p w:rsidR="002078B8" w:rsidRPr="00780106" w:rsidRDefault="00080116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scarsa</w:t>
            </w:r>
          </w:p>
        </w:tc>
        <w:tc>
          <w:tcPr>
            <w:tcW w:w="1411" w:type="dxa"/>
          </w:tcPr>
          <w:p w:rsidR="002078B8" w:rsidRPr="00780106" w:rsidRDefault="00080116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assente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C5748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1559" w:type="dxa"/>
          </w:tcPr>
          <w:p w:rsidR="002078B8" w:rsidRPr="00780106" w:rsidRDefault="00A9667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1560" w:type="dxa"/>
          </w:tcPr>
          <w:p w:rsidR="002078B8" w:rsidRPr="00780106" w:rsidRDefault="00A9667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1559" w:type="dxa"/>
          </w:tcPr>
          <w:p w:rsidR="002078B8" w:rsidRPr="00780106" w:rsidRDefault="00A9667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411" w:type="dxa"/>
          </w:tcPr>
          <w:p w:rsidR="002078B8" w:rsidRPr="00780106" w:rsidRDefault="00A96674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9F3FA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Correttezza e congruenza dei riferimenti culturali utilizzati per sostenere l’argomentazione</w:t>
            </w:r>
          </w:p>
        </w:tc>
        <w:tc>
          <w:tcPr>
            <w:tcW w:w="1417" w:type="dxa"/>
          </w:tcPr>
          <w:p w:rsidR="002078B8" w:rsidRPr="00780106" w:rsidRDefault="00080116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presenti</w:t>
            </w:r>
          </w:p>
        </w:tc>
        <w:tc>
          <w:tcPr>
            <w:tcW w:w="1559" w:type="dxa"/>
          </w:tcPr>
          <w:p w:rsidR="002078B8" w:rsidRPr="00780106" w:rsidRDefault="00080116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nel complesso presenti</w:t>
            </w:r>
          </w:p>
        </w:tc>
        <w:tc>
          <w:tcPr>
            <w:tcW w:w="1560" w:type="dxa"/>
          </w:tcPr>
          <w:p w:rsidR="002078B8" w:rsidRPr="00780106" w:rsidRDefault="00080116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parzialmente presenti</w:t>
            </w:r>
          </w:p>
        </w:tc>
        <w:tc>
          <w:tcPr>
            <w:tcW w:w="1559" w:type="dxa"/>
          </w:tcPr>
          <w:p w:rsidR="002078B8" w:rsidRPr="00780106" w:rsidRDefault="00080116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scarse</w:t>
            </w:r>
          </w:p>
        </w:tc>
        <w:tc>
          <w:tcPr>
            <w:tcW w:w="1411" w:type="dxa"/>
          </w:tcPr>
          <w:p w:rsidR="002078B8" w:rsidRPr="00780106" w:rsidRDefault="00080116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2A5D1D" w:rsidRPr="00780106" w:rsidTr="00780106">
        <w:trPr>
          <w:trHeight w:val="374"/>
        </w:trPr>
        <w:tc>
          <w:tcPr>
            <w:tcW w:w="2122" w:type="dxa"/>
          </w:tcPr>
          <w:p w:rsidR="002A5D1D" w:rsidRPr="00780106" w:rsidRDefault="002A5D1D" w:rsidP="00780106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PUNTEGGI</w:t>
            </w:r>
            <w:r w:rsidR="00ED617C" w:rsidRPr="00780106">
              <w:rPr>
                <w:rFonts w:ascii="Times New Roman" w:hAnsi="Times New Roman"/>
                <w:b/>
                <w:sz w:val="18"/>
                <w:szCs w:val="18"/>
              </w:rPr>
              <w:t>O PARTE SPECIFICA</w:t>
            </w:r>
          </w:p>
        </w:tc>
        <w:tc>
          <w:tcPr>
            <w:tcW w:w="1417" w:type="dxa"/>
          </w:tcPr>
          <w:p w:rsidR="002A5D1D" w:rsidRPr="00780106" w:rsidRDefault="002A5D1D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2A5D1D" w:rsidRPr="00780106" w:rsidRDefault="002A5D1D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</w:tcPr>
          <w:p w:rsidR="002A5D1D" w:rsidRPr="00780106" w:rsidRDefault="002A5D1D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2A5D1D" w:rsidRPr="00780106" w:rsidRDefault="002A5D1D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1" w:type="dxa"/>
          </w:tcPr>
          <w:p w:rsidR="002A5D1D" w:rsidRPr="00780106" w:rsidRDefault="002A5D1D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PUNTEGGIO TOTALE</w:t>
            </w:r>
          </w:p>
          <w:p w:rsidR="004B6894" w:rsidRPr="00780106" w:rsidRDefault="004B6894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506" w:type="dxa"/>
            <w:gridSpan w:val="5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2A5D1D" w:rsidRPr="004B6894" w:rsidRDefault="00E722CC" w:rsidP="004B6894">
      <w:pPr>
        <w:spacing w:after="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NB.  Il punteggio specifico in centesimi, derivante dalla somma della parte generale e della parte specifica, va riportato a 20 con opportuna proporzione (divisione per 5 + arrotondamento)</w:t>
      </w:r>
      <w:r w:rsidR="004F01B1">
        <w:rPr>
          <w:rFonts w:ascii="Times New Roman" w:hAnsi="Times New Roman"/>
          <w:b/>
          <w:sz w:val="16"/>
          <w:szCs w:val="16"/>
        </w:rPr>
        <w:t>.</w:t>
      </w:r>
    </w:p>
    <w:p w:rsidR="002A5D1D" w:rsidRDefault="002A5D1D" w:rsidP="002078B8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</w:p>
    <w:p w:rsidR="002078B8" w:rsidRPr="00FA5008" w:rsidRDefault="002078B8" w:rsidP="002078B8">
      <w:pPr>
        <w:spacing w:after="0"/>
        <w:jc w:val="center"/>
        <w:rPr>
          <w:rFonts w:ascii="Times New Roman" w:hAnsi="Times New Roman"/>
          <w:b/>
          <w:sz w:val="18"/>
          <w:szCs w:val="18"/>
        </w:rPr>
      </w:pPr>
      <w:r w:rsidRPr="00FA5008">
        <w:rPr>
          <w:rFonts w:ascii="Times New Roman" w:hAnsi="Times New Roman"/>
          <w:b/>
          <w:sz w:val="18"/>
          <w:szCs w:val="18"/>
        </w:rPr>
        <w:lastRenderedPageBreak/>
        <w:t>GRIGLIA DI VALUTAZIONE TIPOLOGIA</w:t>
      </w:r>
      <w:r>
        <w:rPr>
          <w:rFonts w:ascii="Times New Roman" w:hAnsi="Times New Roman"/>
          <w:b/>
          <w:sz w:val="18"/>
          <w:szCs w:val="18"/>
        </w:rPr>
        <w:t xml:space="preserve"> C (Riflessione critica di carattere espositivo-argomentativo su tematiche di attualità)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122"/>
        <w:gridCol w:w="1417"/>
        <w:gridCol w:w="1559"/>
        <w:gridCol w:w="1560"/>
        <w:gridCol w:w="1559"/>
        <w:gridCol w:w="1411"/>
      </w:tblGrid>
      <w:tr w:rsidR="002078B8" w:rsidRPr="00780106" w:rsidTr="00780106">
        <w:tc>
          <w:tcPr>
            <w:tcW w:w="2122" w:type="dxa"/>
            <w:shd w:val="clear" w:color="auto" w:fill="FFFF00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INDICATORI</w:t>
            </w:r>
          </w:p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GENERALI</w:t>
            </w:r>
          </w:p>
        </w:tc>
        <w:tc>
          <w:tcPr>
            <w:tcW w:w="7506" w:type="dxa"/>
            <w:gridSpan w:val="5"/>
            <w:shd w:val="clear" w:color="auto" w:fill="FFFF00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DESCRITTORI</w:t>
            </w:r>
          </w:p>
          <w:p w:rsidR="00B96330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(MAX 60 pt)</w:t>
            </w:r>
          </w:p>
        </w:tc>
      </w:tr>
      <w:tr w:rsidR="002078B8" w:rsidRPr="00780106" w:rsidTr="00780106">
        <w:trPr>
          <w:trHeight w:val="197"/>
        </w:trPr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rPr>
          <w:trHeight w:val="654"/>
        </w:trPr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Ideazione, pianificazione e organizzazione del testo</w:t>
            </w:r>
          </w:p>
        </w:tc>
        <w:tc>
          <w:tcPr>
            <w:tcW w:w="1417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efficaci e puntuali</w:t>
            </w:r>
          </w:p>
        </w:tc>
        <w:tc>
          <w:tcPr>
            <w:tcW w:w="1559" w:type="dxa"/>
          </w:tcPr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nel complesso efficaci e puntuali</w:t>
            </w:r>
          </w:p>
        </w:tc>
        <w:tc>
          <w:tcPr>
            <w:tcW w:w="1560" w:type="dxa"/>
          </w:tcPr>
          <w:p w:rsidR="002078B8" w:rsidRPr="00780106" w:rsidRDefault="004F01B1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parzialmente efficaci e poco puntuali</w:t>
            </w:r>
          </w:p>
        </w:tc>
        <w:tc>
          <w:tcPr>
            <w:tcW w:w="1559" w:type="dxa"/>
          </w:tcPr>
          <w:p w:rsidR="002078B8" w:rsidRPr="00780106" w:rsidRDefault="008D2013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confuse ed impuntuali</w:t>
            </w:r>
          </w:p>
        </w:tc>
        <w:tc>
          <w:tcPr>
            <w:tcW w:w="1411" w:type="dxa"/>
          </w:tcPr>
          <w:p w:rsidR="004F01B1" w:rsidRPr="00780106" w:rsidRDefault="004F01B1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del tutto confuse</w:t>
            </w:r>
          </w:p>
          <w:p w:rsidR="002078B8" w:rsidRPr="00780106" w:rsidRDefault="004F01B1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e</w:t>
            </w:r>
            <w:r w:rsidR="008D2013" w:rsidRPr="00780106">
              <w:rPr>
                <w:rFonts w:ascii="Times New Roman" w:hAnsi="Times New Roman"/>
                <w:sz w:val="18"/>
                <w:szCs w:val="18"/>
              </w:rPr>
              <w:t>d</w:t>
            </w:r>
            <w:r w:rsidRPr="00780106">
              <w:rPr>
                <w:rFonts w:ascii="Times New Roman" w:hAnsi="Times New Roman"/>
                <w:sz w:val="18"/>
                <w:szCs w:val="18"/>
              </w:rPr>
              <w:t xml:space="preserve"> impuntuali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Coesione e coerenza testuale</w:t>
            </w:r>
          </w:p>
        </w:tc>
        <w:tc>
          <w:tcPr>
            <w:tcW w:w="1417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complete</w:t>
            </w:r>
          </w:p>
        </w:tc>
        <w:tc>
          <w:tcPr>
            <w:tcW w:w="1559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adeguate</w:t>
            </w:r>
          </w:p>
        </w:tc>
        <w:tc>
          <w:tcPr>
            <w:tcW w:w="1560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parziali</w:t>
            </w:r>
          </w:p>
        </w:tc>
        <w:tc>
          <w:tcPr>
            <w:tcW w:w="1559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scarse</w:t>
            </w:r>
          </w:p>
        </w:tc>
        <w:tc>
          <w:tcPr>
            <w:tcW w:w="1411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1" w:type="dxa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Ricchezza e padronanza lessicale</w:t>
            </w:r>
          </w:p>
        </w:tc>
        <w:tc>
          <w:tcPr>
            <w:tcW w:w="1417" w:type="dxa"/>
          </w:tcPr>
          <w:p w:rsidR="002078B8" w:rsidRPr="00780106" w:rsidRDefault="00376559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presente e completa</w:t>
            </w:r>
          </w:p>
        </w:tc>
        <w:tc>
          <w:tcPr>
            <w:tcW w:w="1559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adeguate</w:t>
            </w:r>
          </w:p>
        </w:tc>
        <w:tc>
          <w:tcPr>
            <w:tcW w:w="1560" w:type="dxa"/>
          </w:tcPr>
          <w:p w:rsidR="002078B8" w:rsidRPr="00780106" w:rsidRDefault="00376559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 xml:space="preserve">poco presente e </w:t>
            </w:r>
            <w:r w:rsidR="001075AF" w:rsidRPr="00780106">
              <w:rPr>
                <w:rFonts w:ascii="Times New Roman" w:hAnsi="Times New Roman"/>
                <w:sz w:val="18"/>
                <w:szCs w:val="18"/>
              </w:rPr>
              <w:t>parzial</w:t>
            </w:r>
            <w:r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1559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scarse</w:t>
            </w:r>
          </w:p>
        </w:tc>
        <w:tc>
          <w:tcPr>
            <w:tcW w:w="1411" w:type="dxa"/>
          </w:tcPr>
          <w:p w:rsidR="002078B8" w:rsidRPr="00780106" w:rsidRDefault="001075A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rPr>
          <w:trHeight w:val="1514"/>
        </w:trPr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Correttezza grammaticale (ortografia, morfologia, sintassi); uso corretto ed efficace della punteggiatura</w:t>
            </w:r>
          </w:p>
        </w:tc>
        <w:tc>
          <w:tcPr>
            <w:tcW w:w="1417" w:type="dxa"/>
          </w:tcPr>
          <w:p w:rsidR="00420EEC" w:rsidRPr="00780106" w:rsidRDefault="00420EE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completa;</w:t>
            </w:r>
          </w:p>
          <w:p w:rsidR="002078B8" w:rsidRPr="00780106" w:rsidRDefault="00420EE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presente</w:t>
            </w:r>
          </w:p>
        </w:tc>
        <w:tc>
          <w:tcPr>
            <w:tcW w:w="1559" w:type="dxa"/>
          </w:tcPr>
          <w:p w:rsidR="00420EEC" w:rsidRPr="00780106" w:rsidRDefault="00420EEC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adeguata (con imprecisioni e alcuni errori non gravi);</w:t>
            </w:r>
          </w:p>
          <w:p w:rsidR="002078B8" w:rsidRPr="00780106" w:rsidRDefault="00420EEC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complessivamente presente</w:t>
            </w:r>
          </w:p>
        </w:tc>
        <w:tc>
          <w:tcPr>
            <w:tcW w:w="1560" w:type="dxa"/>
          </w:tcPr>
          <w:p w:rsidR="00420EEC" w:rsidRPr="00780106" w:rsidRDefault="00420EEC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parziale (con imprecisioni e alcuni errori gravi);</w:t>
            </w:r>
          </w:p>
          <w:p w:rsidR="002078B8" w:rsidRPr="00780106" w:rsidRDefault="00420EE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parziale</w:t>
            </w:r>
          </w:p>
        </w:tc>
        <w:tc>
          <w:tcPr>
            <w:tcW w:w="1559" w:type="dxa"/>
          </w:tcPr>
          <w:p w:rsidR="00420EEC" w:rsidRPr="00780106" w:rsidRDefault="00420EEC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scarsa (con imprecisioni e molti errori gravi);</w:t>
            </w:r>
          </w:p>
          <w:p w:rsidR="002078B8" w:rsidRPr="00780106" w:rsidRDefault="00420EE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scarso</w:t>
            </w:r>
          </w:p>
        </w:tc>
        <w:tc>
          <w:tcPr>
            <w:tcW w:w="1411" w:type="dxa"/>
          </w:tcPr>
          <w:p w:rsidR="00420EEC" w:rsidRPr="00780106" w:rsidRDefault="00420EE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assente;</w:t>
            </w:r>
          </w:p>
          <w:p w:rsidR="002078B8" w:rsidRPr="00780106" w:rsidRDefault="00420EEC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assente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Ampiezza e precisione delle conoscenze e dei riferimenti culturali</w:t>
            </w:r>
          </w:p>
        </w:tc>
        <w:tc>
          <w:tcPr>
            <w:tcW w:w="1417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presenti</w:t>
            </w:r>
          </w:p>
        </w:tc>
        <w:tc>
          <w:tcPr>
            <w:tcW w:w="1559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adeguate</w:t>
            </w:r>
          </w:p>
        </w:tc>
        <w:tc>
          <w:tcPr>
            <w:tcW w:w="1560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parzialmente presenti</w:t>
            </w:r>
          </w:p>
        </w:tc>
        <w:tc>
          <w:tcPr>
            <w:tcW w:w="1559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scarse</w:t>
            </w:r>
          </w:p>
        </w:tc>
        <w:tc>
          <w:tcPr>
            <w:tcW w:w="1411" w:type="dxa"/>
          </w:tcPr>
          <w:p w:rsidR="002078B8" w:rsidRPr="00780106" w:rsidRDefault="00AC0C2F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F79E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rPr>
          <w:trHeight w:val="765"/>
        </w:trPr>
        <w:tc>
          <w:tcPr>
            <w:tcW w:w="2122" w:type="dxa"/>
          </w:tcPr>
          <w:p w:rsidR="00976D0C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Espressione di giudizi critici e valutazione personale</w:t>
            </w:r>
          </w:p>
        </w:tc>
        <w:tc>
          <w:tcPr>
            <w:tcW w:w="1417" w:type="dxa"/>
          </w:tcPr>
          <w:p w:rsidR="002078B8" w:rsidRPr="00780106" w:rsidRDefault="008C4795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presenti e corrett</w:t>
            </w:r>
            <w:r w:rsidR="008D2013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1559" w:type="dxa"/>
          </w:tcPr>
          <w:p w:rsidR="002078B8" w:rsidRPr="00780106" w:rsidRDefault="008C4795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nel complesso presenti e corrett</w:t>
            </w:r>
            <w:r w:rsidR="008D2013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1560" w:type="dxa"/>
          </w:tcPr>
          <w:p w:rsidR="002078B8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parzialmente</w:t>
            </w:r>
          </w:p>
          <w:p w:rsidR="008C479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presenti e/o parzialmente corrett</w:t>
            </w:r>
            <w:r w:rsidR="008D2013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</w:tc>
        <w:tc>
          <w:tcPr>
            <w:tcW w:w="1559" w:type="dxa"/>
          </w:tcPr>
          <w:p w:rsidR="002078B8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</w:t>
            </w:r>
            <w:r w:rsidR="008D2013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  <w:p w:rsidR="008C4795" w:rsidRPr="00780106" w:rsidRDefault="008C4795" w:rsidP="00780106">
            <w:pPr>
              <w:spacing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e/o scorrett</w:t>
            </w:r>
            <w:r w:rsidR="008D2013" w:rsidRPr="00780106">
              <w:rPr>
                <w:rFonts w:ascii="Times New Roman" w:hAnsi="Times New Roman"/>
                <w:sz w:val="18"/>
                <w:szCs w:val="18"/>
              </w:rPr>
              <w:t>e</w:t>
            </w:r>
          </w:p>
          <w:p w:rsidR="008C4795" w:rsidRPr="00780106" w:rsidRDefault="008C4795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1" w:type="dxa"/>
          </w:tcPr>
          <w:p w:rsidR="002078B8" w:rsidRPr="00780106" w:rsidRDefault="008C4795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A37747" w:rsidRPr="00780106" w:rsidTr="00780106">
        <w:trPr>
          <w:trHeight w:val="420"/>
        </w:trPr>
        <w:tc>
          <w:tcPr>
            <w:tcW w:w="2122" w:type="dxa"/>
          </w:tcPr>
          <w:p w:rsidR="00A37747" w:rsidRPr="00780106" w:rsidRDefault="00B015BE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PUNTEGGIO PARTE GENERALE</w:t>
            </w:r>
          </w:p>
        </w:tc>
        <w:tc>
          <w:tcPr>
            <w:tcW w:w="1417" w:type="dxa"/>
          </w:tcPr>
          <w:p w:rsidR="00A37747" w:rsidRPr="00780106" w:rsidRDefault="00A37747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A37747" w:rsidRPr="00780106" w:rsidRDefault="00A37747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60" w:type="dxa"/>
          </w:tcPr>
          <w:p w:rsidR="00A37747" w:rsidRPr="00780106" w:rsidRDefault="00A37747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559" w:type="dxa"/>
          </w:tcPr>
          <w:p w:rsidR="00A37747" w:rsidRPr="00780106" w:rsidRDefault="00A37747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1" w:type="dxa"/>
          </w:tcPr>
          <w:p w:rsidR="00A37747" w:rsidRPr="00780106" w:rsidRDefault="00A37747" w:rsidP="00C30EAD">
            <w:pPr>
              <w:rPr>
                <w:rFonts w:ascii="Times New Roman" w:hAnsi="Times New Roman"/>
                <w:sz w:val="18"/>
                <w:szCs w:val="18"/>
              </w:rPr>
            </w:pPr>
          </w:p>
        </w:tc>
      </w:tr>
      <w:tr w:rsidR="002078B8" w:rsidRPr="00780106" w:rsidTr="00780106">
        <w:tc>
          <w:tcPr>
            <w:tcW w:w="2122" w:type="dxa"/>
            <w:shd w:val="clear" w:color="auto" w:fill="FFFF00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INDICATORI SPECIFICI</w:t>
            </w:r>
          </w:p>
        </w:tc>
        <w:tc>
          <w:tcPr>
            <w:tcW w:w="7506" w:type="dxa"/>
            <w:gridSpan w:val="5"/>
            <w:shd w:val="clear" w:color="auto" w:fill="FFFF00"/>
          </w:tcPr>
          <w:p w:rsidR="002078B8" w:rsidRPr="00780106" w:rsidRDefault="002078B8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DESCRITTORI</w:t>
            </w:r>
          </w:p>
          <w:p w:rsidR="00B96330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  <w:highlight w:val="yellow"/>
              </w:rPr>
              <w:t>(MAX 40 pt)</w:t>
            </w:r>
          </w:p>
        </w:tc>
      </w:tr>
      <w:tr w:rsidR="002078B8" w:rsidRPr="00780106" w:rsidTr="00780106">
        <w:trPr>
          <w:trHeight w:val="148"/>
        </w:trPr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B96330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  <w:tc>
          <w:tcPr>
            <w:tcW w:w="1559" w:type="dxa"/>
          </w:tcPr>
          <w:p w:rsidR="002078B8" w:rsidRPr="00780106" w:rsidRDefault="00690845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8</w:t>
            </w:r>
          </w:p>
        </w:tc>
        <w:tc>
          <w:tcPr>
            <w:tcW w:w="1560" w:type="dxa"/>
          </w:tcPr>
          <w:p w:rsidR="002078B8" w:rsidRPr="00780106" w:rsidRDefault="00690845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559" w:type="dxa"/>
          </w:tcPr>
          <w:p w:rsidR="002078B8" w:rsidRPr="00780106" w:rsidRDefault="00690845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4</w:t>
            </w:r>
          </w:p>
        </w:tc>
        <w:tc>
          <w:tcPr>
            <w:tcW w:w="1411" w:type="dxa"/>
          </w:tcPr>
          <w:p w:rsidR="002078B8" w:rsidRPr="00780106" w:rsidRDefault="00690845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F349DD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Pertinenza del testo rispetto alla traccia e coerenza nella formulazione del titolo e dell’eventuale suddivisione in paragrafi</w:t>
            </w:r>
          </w:p>
        </w:tc>
        <w:tc>
          <w:tcPr>
            <w:tcW w:w="1417" w:type="dxa"/>
          </w:tcPr>
          <w:p w:rsidR="002078B8" w:rsidRPr="00780106" w:rsidRDefault="000F2C93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completa</w:t>
            </w:r>
          </w:p>
        </w:tc>
        <w:tc>
          <w:tcPr>
            <w:tcW w:w="1559" w:type="dxa"/>
          </w:tcPr>
          <w:p w:rsidR="002078B8" w:rsidRPr="00780106" w:rsidRDefault="000F2C93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adeguata</w:t>
            </w:r>
          </w:p>
        </w:tc>
        <w:tc>
          <w:tcPr>
            <w:tcW w:w="1560" w:type="dxa"/>
          </w:tcPr>
          <w:p w:rsidR="002078B8" w:rsidRPr="00780106" w:rsidRDefault="000F2C93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parziale</w:t>
            </w:r>
          </w:p>
        </w:tc>
        <w:tc>
          <w:tcPr>
            <w:tcW w:w="1559" w:type="dxa"/>
          </w:tcPr>
          <w:p w:rsidR="002078B8" w:rsidRPr="00780106" w:rsidRDefault="000F2C93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scarsa</w:t>
            </w:r>
          </w:p>
        </w:tc>
        <w:tc>
          <w:tcPr>
            <w:tcW w:w="1411" w:type="dxa"/>
          </w:tcPr>
          <w:p w:rsidR="002078B8" w:rsidRPr="00780106" w:rsidRDefault="000F2C93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assente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1559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1560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1559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411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F349DD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Sviluppo ordinato e lineare dell’esposizione</w:t>
            </w:r>
          </w:p>
        </w:tc>
        <w:tc>
          <w:tcPr>
            <w:tcW w:w="1417" w:type="dxa"/>
          </w:tcPr>
          <w:p w:rsidR="002078B8" w:rsidRPr="00780106" w:rsidRDefault="000F2C93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presente</w:t>
            </w:r>
          </w:p>
        </w:tc>
        <w:tc>
          <w:tcPr>
            <w:tcW w:w="1559" w:type="dxa"/>
          </w:tcPr>
          <w:p w:rsidR="002078B8" w:rsidRPr="00780106" w:rsidRDefault="000F2C93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nel complesso presente</w:t>
            </w:r>
          </w:p>
        </w:tc>
        <w:tc>
          <w:tcPr>
            <w:tcW w:w="1560" w:type="dxa"/>
          </w:tcPr>
          <w:p w:rsidR="002078B8" w:rsidRPr="00780106" w:rsidRDefault="000F2C93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parziale</w:t>
            </w:r>
          </w:p>
        </w:tc>
        <w:tc>
          <w:tcPr>
            <w:tcW w:w="1559" w:type="dxa"/>
          </w:tcPr>
          <w:p w:rsidR="002078B8" w:rsidRPr="00780106" w:rsidRDefault="00F653F6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scarso</w:t>
            </w:r>
          </w:p>
        </w:tc>
        <w:tc>
          <w:tcPr>
            <w:tcW w:w="1411" w:type="dxa"/>
          </w:tcPr>
          <w:p w:rsidR="002078B8" w:rsidRPr="00780106" w:rsidRDefault="00F653F6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assente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rPr>
                <w:rFonts w:ascii="Times New Roman" w:hAnsi="Times New Roman"/>
                <w:sz w:val="18"/>
                <w:szCs w:val="18"/>
              </w:rPr>
            </w:pPr>
          </w:p>
        </w:tc>
        <w:tc>
          <w:tcPr>
            <w:tcW w:w="1417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15</w:t>
            </w:r>
          </w:p>
        </w:tc>
        <w:tc>
          <w:tcPr>
            <w:tcW w:w="1559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1560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9</w:t>
            </w:r>
          </w:p>
        </w:tc>
        <w:tc>
          <w:tcPr>
            <w:tcW w:w="1559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  <w:tc>
          <w:tcPr>
            <w:tcW w:w="1411" w:type="dxa"/>
          </w:tcPr>
          <w:p w:rsidR="002078B8" w:rsidRPr="00780106" w:rsidRDefault="00ED617C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3</w:t>
            </w: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F349DD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Correttezza e articolazione delle conoscenze e dei riferimenti culturali</w:t>
            </w:r>
          </w:p>
        </w:tc>
        <w:tc>
          <w:tcPr>
            <w:tcW w:w="1417" w:type="dxa"/>
          </w:tcPr>
          <w:p w:rsidR="002078B8" w:rsidRPr="00780106" w:rsidRDefault="003E0A9A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presenti</w:t>
            </w:r>
          </w:p>
        </w:tc>
        <w:tc>
          <w:tcPr>
            <w:tcW w:w="1559" w:type="dxa"/>
          </w:tcPr>
          <w:p w:rsidR="002078B8" w:rsidRPr="00780106" w:rsidRDefault="003E0A9A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nel complesso presenti</w:t>
            </w:r>
          </w:p>
        </w:tc>
        <w:tc>
          <w:tcPr>
            <w:tcW w:w="1560" w:type="dxa"/>
          </w:tcPr>
          <w:p w:rsidR="002078B8" w:rsidRPr="00780106" w:rsidRDefault="003E0A9A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parzialmente presenti</w:t>
            </w:r>
          </w:p>
        </w:tc>
        <w:tc>
          <w:tcPr>
            <w:tcW w:w="1559" w:type="dxa"/>
          </w:tcPr>
          <w:p w:rsidR="002078B8" w:rsidRPr="00780106" w:rsidRDefault="003E0A9A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scarse</w:t>
            </w:r>
          </w:p>
        </w:tc>
        <w:tc>
          <w:tcPr>
            <w:tcW w:w="1411" w:type="dxa"/>
          </w:tcPr>
          <w:p w:rsidR="002078B8" w:rsidRPr="00780106" w:rsidRDefault="003E0A9A" w:rsidP="00780106">
            <w:pPr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assenti</w:t>
            </w:r>
          </w:p>
        </w:tc>
      </w:tr>
      <w:tr w:rsidR="00CE69C7" w:rsidRPr="00780106" w:rsidTr="00780106">
        <w:trPr>
          <w:trHeight w:val="232"/>
        </w:trPr>
        <w:tc>
          <w:tcPr>
            <w:tcW w:w="2122" w:type="dxa"/>
          </w:tcPr>
          <w:p w:rsidR="00CE69C7" w:rsidRPr="00780106" w:rsidRDefault="00CE69C7" w:rsidP="00780106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PUNTEGGI</w:t>
            </w:r>
            <w:r w:rsidR="00B015BE" w:rsidRPr="00780106">
              <w:rPr>
                <w:rFonts w:ascii="Times New Roman" w:hAnsi="Times New Roman"/>
                <w:b/>
                <w:sz w:val="18"/>
                <w:szCs w:val="18"/>
              </w:rPr>
              <w:t>O PARTESPECIFICA</w:t>
            </w:r>
          </w:p>
        </w:tc>
        <w:tc>
          <w:tcPr>
            <w:tcW w:w="1417" w:type="dxa"/>
          </w:tcPr>
          <w:p w:rsidR="00CE69C7" w:rsidRPr="00780106" w:rsidRDefault="00CE69C7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CE69C7" w:rsidRPr="00780106" w:rsidRDefault="00CE69C7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60" w:type="dxa"/>
          </w:tcPr>
          <w:p w:rsidR="00CE69C7" w:rsidRPr="00780106" w:rsidRDefault="00CE69C7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559" w:type="dxa"/>
          </w:tcPr>
          <w:p w:rsidR="00CE69C7" w:rsidRPr="00780106" w:rsidRDefault="00CE69C7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1411" w:type="dxa"/>
          </w:tcPr>
          <w:p w:rsidR="00CE69C7" w:rsidRPr="00780106" w:rsidRDefault="00CE69C7" w:rsidP="00780106">
            <w:pPr>
              <w:spacing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</w:tr>
      <w:tr w:rsidR="002078B8" w:rsidRPr="00780106" w:rsidTr="00780106">
        <w:tc>
          <w:tcPr>
            <w:tcW w:w="2122" w:type="dxa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PUNTEGGIO TOTALE</w:t>
            </w:r>
          </w:p>
          <w:p w:rsidR="004B6894" w:rsidRPr="00780106" w:rsidRDefault="004B6894" w:rsidP="00780106">
            <w:pPr>
              <w:spacing w:after="0"/>
              <w:jc w:val="both"/>
              <w:rPr>
                <w:rFonts w:ascii="Times New Roman" w:hAnsi="Times New Roman"/>
                <w:b/>
                <w:sz w:val="18"/>
                <w:szCs w:val="18"/>
              </w:rPr>
            </w:pPr>
          </w:p>
        </w:tc>
        <w:tc>
          <w:tcPr>
            <w:tcW w:w="7506" w:type="dxa"/>
            <w:gridSpan w:val="5"/>
          </w:tcPr>
          <w:p w:rsidR="002078B8" w:rsidRPr="00780106" w:rsidRDefault="002078B8" w:rsidP="00780106">
            <w:pPr>
              <w:spacing w:after="0"/>
              <w:jc w:val="both"/>
              <w:rPr>
                <w:rFonts w:ascii="Times New Roman" w:hAnsi="Times New Roman"/>
                <w:sz w:val="18"/>
                <w:szCs w:val="18"/>
              </w:rPr>
            </w:pPr>
          </w:p>
        </w:tc>
      </w:tr>
    </w:tbl>
    <w:p w:rsidR="00992A95" w:rsidRPr="00E757C1" w:rsidRDefault="00E722CC" w:rsidP="00E757C1">
      <w:pPr>
        <w:spacing w:after="0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b/>
          <w:sz w:val="16"/>
          <w:szCs w:val="16"/>
        </w:rPr>
        <w:t>NB.  Il punteggio specifico in centesimi, derivante dalla somma della parte generale e della parte specifica, va riportato a 20 con opportuna proporzione (divisione per 5 + arrotondamento).</w:t>
      </w:r>
    </w:p>
    <w:p w:rsidR="009D11A0" w:rsidRDefault="009D11A0" w:rsidP="00BB3B38">
      <w:pPr>
        <w:pStyle w:val="Paragrafoelenco"/>
        <w:suppressLineNumbers/>
        <w:spacing w:after="0" w:line="240" w:lineRule="auto"/>
        <w:jc w:val="center"/>
        <w:rPr>
          <w:b/>
        </w:rPr>
      </w:pPr>
    </w:p>
    <w:p w:rsidR="009D11A0" w:rsidRDefault="009D11A0" w:rsidP="00BB3B38">
      <w:pPr>
        <w:pStyle w:val="Paragrafoelenco"/>
        <w:suppressLineNumbers/>
        <w:spacing w:after="0" w:line="240" w:lineRule="auto"/>
        <w:jc w:val="center"/>
        <w:rPr>
          <w:b/>
        </w:rPr>
      </w:pPr>
    </w:p>
    <w:p w:rsidR="00BB3B38" w:rsidRPr="00BB3B38" w:rsidRDefault="00BB3B38" w:rsidP="00BB3B38">
      <w:pPr>
        <w:pStyle w:val="Paragrafoelenco"/>
        <w:suppressLineNumbers/>
        <w:spacing w:after="0" w:line="240" w:lineRule="auto"/>
        <w:jc w:val="center"/>
        <w:rPr>
          <w:b/>
        </w:rPr>
      </w:pPr>
      <w:bookmarkStart w:id="1" w:name="_GoBack"/>
      <w:bookmarkEnd w:id="1"/>
      <w:r w:rsidRPr="00BB3B38">
        <w:rPr>
          <w:b/>
        </w:rPr>
        <w:t>Tabella di conversione punteggio/voto</w:t>
      </w:r>
    </w:p>
    <w:p w:rsidR="00CE69C7" w:rsidRDefault="00CE69C7" w:rsidP="00BB3B38">
      <w:pPr>
        <w:jc w:val="center"/>
        <w:rPr>
          <w:rFonts w:ascii="Times New Roman" w:hAnsi="Times New Roman"/>
          <w:sz w:val="18"/>
          <w:szCs w:val="18"/>
        </w:rPr>
      </w:pPr>
    </w:p>
    <w:p w:rsidR="00CE69C7" w:rsidRDefault="00CE69C7">
      <w:pPr>
        <w:rPr>
          <w:rFonts w:ascii="Times New Roman" w:hAnsi="Times New Roman"/>
          <w:sz w:val="18"/>
          <w:szCs w:val="1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14"/>
        <w:gridCol w:w="4814"/>
      </w:tblGrid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PUNTEGGIO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VOTO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20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10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18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9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16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14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7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12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b/>
                <w:sz w:val="18"/>
                <w:szCs w:val="18"/>
              </w:rPr>
            </w:pPr>
            <w:r w:rsidRPr="00780106">
              <w:rPr>
                <w:rFonts w:ascii="Times New Roman" w:hAnsi="Times New Roman"/>
                <w:b/>
                <w:sz w:val="18"/>
                <w:szCs w:val="18"/>
              </w:rPr>
              <w:t>6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10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5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8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6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3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4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2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1</w:t>
            </w:r>
          </w:p>
        </w:tc>
      </w:tr>
      <w:tr w:rsidR="00992A95" w:rsidRPr="00780106" w:rsidTr="00780106"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  <w:tc>
          <w:tcPr>
            <w:tcW w:w="4814" w:type="dxa"/>
          </w:tcPr>
          <w:p w:rsidR="00992A95" w:rsidRPr="00780106" w:rsidRDefault="00992A95" w:rsidP="00780106">
            <w:pPr>
              <w:spacing w:before="240" w:after="0"/>
              <w:jc w:val="center"/>
              <w:rPr>
                <w:rFonts w:ascii="Times New Roman" w:hAnsi="Times New Roman"/>
                <w:sz w:val="18"/>
                <w:szCs w:val="18"/>
              </w:rPr>
            </w:pPr>
            <w:r w:rsidRPr="00780106">
              <w:rPr>
                <w:rFonts w:ascii="Times New Roman" w:hAnsi="Times New Roman"/>
                <w:sz w:val="18"/>
                <w:szCs w:val="18"/>
              </w:rPr>
              <w:t>0</w:t>
            </w:r>
          </w:p>
        </w:tc>
      </w:tr>
    </w:tbl>
    <w:p w:rsidR="00992A95" w:rsidRPr="00A52396" w:rsidRDefault="00992A95" w:rsidP="00DD72AA">
      <w:pPr>
        <w:spacing w:before="240" w:after="0"/>
        <w:jc w:val="center"/>
        <w:rPr>
          <w:rFonts w:ascii="Times New Roman" w:hAnsi="Times New Roman"/>
          <w:sz w:val="18"/>
          <w:szCs w:val="18"/>
        </w:rPr>
      </w:pPr>
    </w:p>
    <w:sectPr w:rsidR="00992A95" w:rsidRPr="00A52396" w:rsidSect="00FF2975">
      <w:head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71C5E" w:rsidRDefault="00A71C5E" w:rsidP="006C2AE5">
      <w:pPr>
        <w:spacing w:after="0" w:line="240" w:lineRule="auto"/>
      </w:pPr>
      <w:r>
        <w:separator/>
      </w:r>
    </w:p>
  </w:endnote>
  <w:endnote w:type="continuationSeparator" w:id="0">
    <w:p w:rsidR="00A71C5E" w:rsidRDefault="00A71C5E" w:rsidP="006C2A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71C5E" w:rsidRDefault="00A71C5E" w:rsidP="006C2AE5">
      <w:pPr>
        <w:spacing w:after="0" w:line="240" w:lineRule="auto"/>
      </w:pPr>
      <w:r>
        <w:separator/>
      </w:r>
    </w:p>
  </w:footnote>
  <w:footnote w:type="continuationSeparator" w:id="0">
    <w:p w:rsidR="00A71C5E" w:rsidRDefault="00A71C5E" w:rsidP="006C2AE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0DF3" w:rsidRDefault="00C00DF3">
    <w:pPr>
      <w:pStyle w:val="Intestazione"/>
    </w:pPr>
    <w:r>
      <w:t xml:space="preserve">I.I.S. </w:t>
    </w:r>
    <w:proofErr w:type="spellStart"/>
    <w:r>
      <w:t>Sannino</w:t>
    </w:r>
    <w:proofErr w:type="spellEnd"/>
    <w:r>
      <w:t>-De Cillis-a.s.2018/2019</w:t>
    </w:r>
  </w:p>
  <w:p w:rsidR="005E36C0" w:rsidRPr="005E36C0" w:rsidRDefault="005E36C0">
    <w:pPr>
      <w:pStyle w:val="Intestazione"/>
      <w:rPr>
        <w:rFonts w:ascii="Times New Roman" w:hAnsi="Times New Roman"/>
        <w:b/>
        <w:sz w:val="20"/>
        <w:szCs w:val="20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BB80C80"/>
    <w:multiLevelType w:val="hybridMultilevel"/>
    <w:tmpl w:val="76D8D492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oNotTrackMoves/>
  <w:defaultTabStop w:val="708"/>
  <w:hyphenationZone w:val="283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7644C"/>
    <w:rsid w:val="00002945"/>
    <w:rsid w:val="000141D2"/>
    <w:rsid w:val="00076C30"/>
    <w:rsid w:val="00080116"/>
    <w:rsid w:val="000C5AE5"/>
    <w:rsid w:val="000F1B2B"/>
    <w:rsid w:val="000F2C93"/>
    <w:rsid w:val="00104243"/>
    <w:rsid w:val="001075AF"/>
    <w:rsid w:val="001300F1"/>
    <w:rsid w:val="001473AC"/>
    <w:rsid w:val="00182ED9"/>
    <w:rsid w:val="002078B8"/>
    <w:rsid w:val="00226EBB"/>
    <w:rsid w:val="00281E7B"/>
    <w:rsid w:val="002A5D1D"/>
    <w:rsid w:val="002B0904"/>
    <w:rsid w:val="002B2DA1"/>
    <w:rsid w:val="002C019B"/>
    <w:rsid w:val="00376559"/>
    <w:rsid w:val="003942C8"/>
    <w:rsid w:val="003B0CE8"/>
    <w:rsid w:val="003D04F8"/>
    <w:rsid w:val="003E0A9A"/>
    <w:rsid w:val="00420EEC"/>
    <w:rsid w:val="00474915"/>
    <w:rsid w:val="004B6894"/>
    <w:rsid w:val="004F01B1"/>
    <w:rsid w:val="00556C1B"/>
    <w:rsid w:val="005E36C0"/>
    <w:rsid w:val="00632C1F"/>
    <w:rsid w:val="0067644C"/>
    <w:rsid w:val="00690845"/>
    <w:rsid w:val="006C289B"/>
    <w:rsid w:val="006C2AE5"/>
    <w:rsid w:val="006D6109"/>
    <w:rsid w:val="006D77BE"/>
    <w:rsid w:val="006F79E8"/>
    <w:rsid w:val="00780106"/>
    <w:rsid w:val="00785816"/>
    <w:rsid w:val="00794C1F"/>
    <w:rsid w:val="007A646C"/>
    <w:rsid w:val="007D411E"/>
    <w:rsid w:val="008A4341"/>
    <w:rsid w:val="008C4795"/>
    <w:rsid w:val="008D2013"/>
    <w:rsid w:val="008F185E"/>
    <w:rsid w:val="008F6286"/>
    <w:rsid w:val="009226D2"/>
    <w:rsid w:val="00976D0C"/>
    <w:rsid w:val="00992A95"/>
    <w:rsid w:val="009D11A0"/>
    <w:rsid w:val="009F3FA8"/>
    <w:rsid w:val="00A25665"/>
    <w:rsid w:val="00A37747"/>
    <w:rsid w:val="00A52396"/>
    <w:rsid w:val="00A71C5E"/>
    <w:rsid w:val="00A96674"/>
    <w:rsid w:val="00AA22FA"/>
    <w:rsid w:val="00AB0B9C"/>
    <w:rsid w:val="00AC0C2F"/>
    <w:rsid w:val="00AC414E"/>
    <w:rsid w:val="00B015BE"/>
    <w:rsid w:val="00B91FF8"/>
    <w:rsid w:val="00B96330"/>
    <w:rsid w:val="00BB3B38"/>
    <w:rsid w:val="00BE0753"/>
    <w:rsid w:val="00C00DF3"/>
    <w:rsid w:val="00C30EAD"/>
    <w:rsid w:val="00C57484"/>
    <w:rsid w:val="00C91C90"/>
    <w:rsid w:val="00C9334F"/>
    <w:rsid w:val="00CC5DFA"/>
    <w:rsid w:val="00CE69C7"/>
    <w:rsid w:val="00D41443"/>
    <w:rsid w:val="00DC3172"/>
    <w:rsid w:val="00DD72AA"/>
    <w:rsid w:val="00DF4102"/>
    <w:rsid w:val="00DF6B52"/>
    <w:rsid w:val="00E14D79"/>
    <w:rsid w:val="00E62921"/>
    <w:rsid w:val="00E7111F"/>
    <w:rsid w:val="00E722CC"/>
    <w:rsid w:val="00E757C1"/>
    <w:rsid w:val="00E90C1D"/>
    <w:rsid w:val="00EB5CF3"/>
    <w:rsid w:val="00EC0768"/>
    <w:rsid w:val="00ED617C"/>
    <w:rsid w:val="00F03D0C"/>
    <w:rsid w:val="00F349DD"/>
    <w:rsid w:val="00F653F6"/>
    <w:rsid w:val="00FA5008"/>
    <w:rsid w:val="00FD7F57"/>
    <w:rsid w:val="00FF297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DF4102"/>
    <w:pPr>
      <w:spacing w:after="200" w:line="276" w:lineRule="auto"/>
    </w:pPr>
    <w:rPr>
      <w:rFonts w:eastAsia="Times New Roman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CorpodeltestoCarattere">
    <w:name w:val="Corpo del testo Carattere"/>
    <w:aliases w:val="Carattere Carattere"/>
    <w:link w:val="Corpodeltesto"/>
    <w:semiHidden/>
    <w:locked/>
    <w:rsid w:val="00DF4102"/>
    <w:rPr>
      <w:rFonts w:ascii="Calibri" w:eastAsia="Calibri" w:hAnsi="Calibri" w:cs="Calibri"/>
      <w:sz w:val="24"/>
      <w:szCs w:val="24"/>
    </w:rPr>
  </w:style>
  <w:style w:type="paragraph" w:styleId="Corpodeltesto">
    <w:name w:val="Body Text"/>
    <w:aliases w:val="Carattere"/>
    <w:basedOn w:val="Normale"/>
    <w:link w:val="CorpodeltestoCarattere"/>
    <w:semiHidden/>
    <w:unhideWhenUsed/>
    <w:rsid w:val="00DF4102"/>
    <w:pPr>
      <w:spacing w:after="0" w:line="240" w:lineRule="auto"/>
      <w:jc w:val="both"/>
    </w:pPr>
    <w:rPr>
      <w:rFonts w:eastAsia="Calibri" w:cs="Calibri"/>
      <w:sz w:val="24"/>
      <w:szCs w:val="24"/>
      <w:lang w:eastAsia="en-US"/>
    </w:rPr>
  </w:style>
  <w:style w:type="character" w:customStyle="1" w:styleId="CorpotestoCarattere1">
    <w:name w:val="Corpo testo Carattere1"/>
    <w:uiPriority w:val="99"/>
    <w:semiHidden/>
    <w:rsid w:val="00DF4102"/>
    <w:rPr>
      <w:rFonts w:eastAsia="Times New Roman"/>
      <w:lang w:eastAsia="it-IT"/>
    </w:rPr>
  </w:style>
  <w:style w:type="table" w:styleId="Grigliatabella">
    <w:name w:val="Table Grid"/>
    <w:basedOn w:val="Tabellanormale"/>
    <w:uiPriority w:val="39"/>
    <w:rsid w:val="006C2AE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6C2A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link w:val="Intestazione"/>
    <w:uiPriority w:val="99"/>
    <w:rsid w:val="006C2AE5"/>
    <w:rPr>
      <w:rFonts w:eastAsia="Times New Roman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6C2AE5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link w:val="Pidipagina"/>
    <w:uiPriority w:val="99"/>
    <w:rsid w:val="006C2AE5"/>
    <w:rPr>
      <w:rFonts w:eastAsia="Times New Roman"/>
      <w:lang w:eastAsia="it-IT"/>
    </w:rPr>
  </w:style>
  <w:style w:type="paragraph" w:styleId="Paragrafoelenco">
    <w:name w:val="List Paragraph"/>
    <w:basedOn w:val="Normale"/>
    <w:uiPriority w:val="34"/>
    <w:qFormat/>
    <w:rsid w:val="00BB3B38"/>
    <w:pPr>
      <w:spacing w:after="120" w:line="360" w:lineRule="auto"/>
      <w:ind w:left="720"/>
      <w:contextualSpacing/>
    </w:pPr>
    <w:rPr>
      <w:rFonts w:ascii="Times New Roman" w:hAnsi="Times New Roman"/>
      <w:sz w:val="24"/>
      <w:szCs w:val="24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E14D79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link w:val="Testonotaapidipagina"/>
    <w:uiPriority w:val="99"/>
    <w:semiHidden/>
    <w:rsid w:val="00E14D79"/>
    <w:rPr>
      <w:rFonts w:eastAsia="Times New Roman"/>
      <w:sz w:val="20"/>
      <w:szCs w:val="20"/>
      <w:lang w:eastAsia="it-IT"/>
    </w:rPr>
  </w:style>
  <w:style w:type="character" w:styleId="Rimandonotaapidipagina">
    <w:name w:val="footnote reference"/>
    <w:uiPriority w:val="99"/>
    <w:semiHidden/>
    <w:unhideWhenUsed/>
    <w:rsid w:val="00E14D79"/>
    <w:rPr>
      <w:vertAlign w:val="superscript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E36C0"/>
    <w:pPr>
      <w:spacing w:after="0" w:line="240" w:lineRule="auto"/>
    </w:pPr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uiPriority w:val="99"/>
    <w:semiHidden/>
    <w:rsid w:val="005E36C0"/>
    <w:rPr>
      <w:rFonts w:ascii="Segoe UI" w:eastAsia="Times New Roman" w:hAnsi="Segoe UI"/>
      <w:sz w:val="18"/>
      <w:szCs w:val="18"/>
      <w:lang w:eastAsia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59B3F07-6E6C-4507-B977-B674FAA292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965</Words>
  <Characters>5502</Characters>
  <Application>Microsoft Office Word</Application>
  <DocSecurity>0</DocSecurity>
  <Lines>45</Lines>
  <Paragraphs>12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6455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cp:lastModifiedBy>BIBLIOTECA SANNINO</cp:lastModifiedBy>
  <cp:revision>2</cp:revision>
  <cp:lastPrinted>2019-03-20T05:41:00Z</cp:lastPrinted>
  <dcterms:created xsi:type="dcterms:W3CDTF">2019-03-21T10:13:00Z</dcterms:created>
  <dcterms:modified xsi:type="dcterms:W3CDTF">2019-03-21T10:13:00Z</dcterms:modified>
</cp:coreProperties>
</file>