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53A43" w:rsidRDefault="00653A43" w:rsidP="001940F0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IIS SANNINO DE CILLIS</w:t>
      </w:r>
    </w:p>
    <w:p w:rsidR="00081745" w:rsidRDefault="001940F0" w:rsidP="001940F0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GRIGLIA VALUTAZIONE FINALE CONSIDERANDO LA DIDATTICA A DISTANZA</w:t>
      </w:r>
    </w:p>
    <w:tbl>
      <w:tblPr>
        <w:tblStyle w:val="Grigliatabella"/>
        <w:tblW w:w="15588" w:type="dxa"/>
        <w:tblLayout w:type="fixed"/>
        <w:tblLook w:val="04A0" w:firstRow="1" w:lastRow="0" w:firstColumn="1" w:lastColumn="0" w:noHBand="0" w:noVBand="1"/>
      </w:tblPr>
      <w:tblGrid>
        <w:gridCol w:w="2263"/>
        <w:gridCol w:w="1843"/>
        <w:gridCol w:w="834"/>
        <w:gridCol w:w="1336"/>
        <w:gridCol w:w="1866"/>
        <w:gridCol w:w="1892"/>
        <w:gridCol w:w="2010"/>
        <w:gridCol w:w="1843"/>
        <w:gridCol w:w="1701"/>
      </w:tblGrid>
      <w:tr w:rsidR="00320AA2" w:rsidTr="00DE2C35">
        <w:tc>
          <w:tcPr>
            <w:tcW w:w="2263" w:type="dxa"/>
          </w:tcPr>
          <w:p w:rsidR="001940F0" w:rsidRPr="001940F0" w:rsidRDefault="001940F0" w:rsidP="001940F0">
            <w:pPr>
              <w:jc w:val="center"/>
              <w:rPr>
                <w:b/>
                <w:bCs/>
              </w:rPr>
            </w:pPr>
            <w:r w:rsidRPr="001940F0">
              <w:rPr>
                <w:b/>
                <w:bCs/>
              </w:rPr>
              <w:t>Indicatori</w:t>
            </w:r>
          </w:p>
        </w:tc>
        <w:tc>
          <w:tcPr>
            <w:tcW w:w="1843" w:type="dxa"/>
          </w:tcPr>
          <w:p w:rsidR="001940F0" w:rsidRPr="001940F0" w:rsidRDefault="001940F0" w:rsidP="001940F0">
            <w:pPr>
              <w:jc w:val="center"/>
              <w:rPr>
                <w:b/>
                <w:bCs/>
              </w:rPr>
            </w:pPr>
            <w:r w:rsidRPr="001940F0">
              <w:rPr>
                <w:b/>
                <w:bCs/>
              </w:rPr>
              <w:t>Descrittori</w:t>
            </w:r>
          </w:p>
        </w:tc>
        <w:tc>
          <w:tcPr>
            <w:tcW w:w="834" w:type="dxa"/>
          </w:tcPr>
          <w:p w:rsidR="001940F0" w:rsidRPr="001940F0" w:rsidRDefault="001940F0" w:rsidP="001940F0">
            <w:pPr>
              <w:jc w:val="center"/>
              <w:rPr>
                <w:b/>
                <w:bCs/>
              </w:rPr>
            </w:pPr>
            <w:r w:rsidRPr="001940F0">
              <w:rPr>
                <w:b/>
                <w:bCs/>
              </w:rPr>
              <w:t>Non rilev</w:t>
            </w:r>
            <w:r w:rsidR="000246F0">
              <w:rPr>
                <w:b/>
                <w:bCs/>
              </w:rPr>
              <w:t>.</w:t>
            </w:r>
          </w:p>
        </w:tc>
        <w:tc>
          <w:tcPr>
            <w:tcW w:w="3202" w:type="dxa"/>
            <w:gridSpan w:val="2"/>
          </w:tcPr>
          <w:p w:rsidR="001940F0" w:rsidRPr="001940F0" w:rsidRDefault="001940F0" w:rsidP="001940F0">
            <w:pPr>
              <w:jc w:val="center"/>
              <w:rPr>
                <w:b/>
                <w:bCs/>
              </w:rPr>
            </w:pPr>
            <w:r w:rsidRPr="001940F0">
              <w:rPr>
                <w:b/>
                <w:bCs/>
              </w:rPr>
              <w:t>Non adeguato</w:t>
            </w:r>
          </w:p>
          <w:p w:rsidR="001940F0" w:rsidRDefault="001940F0" w:rsidP="001940F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r w:rsidRPr="001940F0">
              <w:rPr>
                <w:b/>
                <w:bCs/>
              </w:rPr>
              <w:t>(1-4)</w:t>
            </w:r>
            <w:r>
              <w:rPr>
                <w:b/>
                <w:bCs/>
              </w:rPr>
              <w:t xml:space="preserve">                     </w:t>
            </w:r>
            <w:proofErr w:type="gramStart"/>
            <w:r>
              <w:rPr>
                <w:b/>
                <w:bCs/>
              </w:rPr>
              <w:t xml:space="preserve">   (</w:t>
            </w:r>
            <w:proofErr w:type="gramEnd"/>
            <w:r>
              <w:rPr>
                <w:b/>
                <w:bCs/>
              </w:rPr>
              <w:t>5)</w:t>
            </w:r>
          </w:p>
          <w:p w:rsidR="001940F0" w:rsidRPr="001940F0" w:rsidRDefault="001940F0" w:rsidP="001940F0">
            <w:pPr>
              <w:jc w:val="center"/>
              <w:rPr>
                <w:b/>
                <w:bCs/>
              </w:rPr>
            </w:pPr>
          </w:p>
        </w:tc>
        <w:tc>
          <w:tcPr>
            <w:tcW w:w="1892" w:type="dxa"/>
          </w:tcPr>
          <w:p w:rsidR="001940F0" w:rsidRDefault="00630678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Adeguato</w:t>
            </w:r>
          </w:p>
          <w:p w:rsidR="00630678" w:rsidRPr="001940F0" w:rsidRDefault="00630678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(6)</w:t>
            </w:r>
          </w:p>
        </w:tc>
        <w:tc>
          <w:tcPr>
            <w:tcW w:w="2010" w:type="dxa"/>
          </w:tcPr>
          <w:p w:rsidR="001940F0" w:rsidRDefault="001940F0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Intermedio</w:t>
            </w:r>
          </w:p>
          <w:p w:rsidR="00630678" w:rsidRPr="001940F0" w:rsidRDefault="00630678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(7-8)</w:t>
            </w:r>
          </w:p>
        </w:tc>
        <w:tc>
          <w:tcPr>
            <w:tcW w:w="3544" w:type="dxa"/>
            <w:gridSpan w:val="2"/>
          </w:tcPr>
          <w:p w:rsidR="001940F0" w:rsidRDefault="00630678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Avanzato</w:t>
            </w:r>
          </w:p>
          <w:p w:rsidR="00630678" w:rsidRPr="001940F0" w:rsidRDefault="00630678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(9)             </w:t>
            </w:r>
            <w:proofErr w:type="gramStart"/>
            <w:r>
              <w:rPr>
                <w:b/>
                <w:bCs/>
              </w:rPr>
              <w:t xml:space="preserve">   (</w:t>
            </w:r>
            <w:proofErr w:type="gramEnd"/>
            <w:r>
              <w:rPr>
                <w:b/>
                <w:bCs/>
              </w:rPr>
              <w:t>10)</w:t>
            </w:r>
          </w:p>
        </w:tc>
      </w:tr>
      <w:tr w:rsidR="00320AA2" w:rsidTr="00DE2C35">
        <w:trPr>
          <w:trHeight w:val="590"/>
        </w:trPr>
        <w:tc>
          <w:tcPr>
            <w:tcW w:w="2263" w:type="dxa"/>
            <w:vMerge w:val="restart"/>
          </w:tcPr>
          <w:p w:rsidR="00CB7AF8" w:rsidRDefault="00CB7AF8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PARTECIPAZIONE</w:t>
            </w:r>
          </w:p>
          <w:p w:rsidR="00CB7AF8" w:rsidRPr="001940F0" w:rsidRDefault="00CB7AF8" w:rsidP="00630678">
            <w:pPr>
              <w:rPr>
                <w:b/>
                <w:bCs/>
              </w:rPr>
            </w:pPr>
            <w:r>
              <w:rPr>
                <w:b/>
                <w:bCs/>
              </w:rPr>
              <w:t>attività (a)-sincrone</w:t>
            </w:r>
          </w:p>
        </w:tc>
        <w:tc>
          <w:tcPr>
            <w:tcW w:w="1843" w:type="dxa"/>
          </w:tcPr>
          <w:p w:rsidR="00CB7AF8" w:rsidRDefault="00CB7AF8" w:rsidP="00CB7A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Interazione</w:t>
            </w:r>
          </w:p>
          <w:p w:rsidR="00CB7AF8" w:rsidRDefault="00CB7AF8" w:rsidP="00CB7A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Comunicazione</w:t>
            </w:r>
          </w:p>
          <w:p w:rsidR="00CB7AF8" w:rsidRPr="001940F0" w:rsidRDefault="00CB7AF8" w:rsidP="00CB7A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frequenza</w:t>
            </w:r>
          </w:p>
        </w:tc>
        <w:tc>
          <w:tcPr>
            <w:tcW w:w="834" w:type="dxa"/>
            <w:vMerge w:val="restart"/>
          </w:tcPr>
          <w:p w:rsidR="00CB7AF8" w:rsidRPr="001940F0" w:rsidRDefault="00CB7AF8" w:rsidP="001940F0">
            <w:pPr>
              <w:jc w:val="center"/>
              <w:rPr>
                <w:b/>
                <w:bCs/>
              </w:rPr>
            </w:pPr>
          </w:p>
        </w:tc>
        <w:tc>
          <w:tcPr>
            <w:tcW w:w="1336" w:type="dxa"/>
          </w:tcPr>
          <w:p w:rsidR="00CB7AF8" w:rsidRPr="001940F0" w:rsidRDefault="007E62D2" w:rsidP="007E62D2">
            <w:pPr>
              <w:rPr>
                <w:b/>
                <w:bCs/>
              </w:rPr>
            </w:pPr>
            <w:r>
              <w:rPr>
                <w:b/>
                <w:bCs/>
              </w:rPr>
              <w:t>Nessuna interazione</w:t>
            </w:r>
          </w:p>
        </w:tc>
        <w:tc>
          <w:tcPr>
            <w:tcW w:w="1866" w:type="dxa"/>
          </w:tcPr>
          <w:p w:rsidR="00CB7AF8" w:rsidRPr="001940F0" w:rsidRDefault="007E62D2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Interagisce e comunica occasionalmente</w:t>
            </w:r>
          </w:p>
        </w:tc>
        <w:tc>
          <w:tcPr>
            <w:tcW w:w="1892" w:type="dxa"/>
          </w:tcPr>
          <w:p w:rsidR="00CB7AF8" w:rsidRPr="001940F0" w:rsidRDefault="007E62D2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Interagisce e comunica</w:t>
            </w:r>
            <w:r w:rsidR="000B5DA1">
              <w:rPr>
                <w:b/>
                <w:bCs/>
              </w:rPr>
              <w:t xml:space="preserve"> in modo parziale</w:t>
            </w:r>
          </w:p>
        </w:tc>
        <w:tc>
          <w:tcPr>
            <w:tcW w:w="2010" w:type="dxa"/>
          </w:tcPr>
          <w:p w:rsidR="00CB7AF8" w:rsidRPr="001940F0" w:rsidRDefault="000B5DA1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Interagisce e comunica in </w:t>
            </w:r>
            <w:r w:rsidR="007E6AA9">
              <w:rPr>
                <w:b/>
                <w:bCs/>
              </w:rPr>
              <w:t xml:space="preserve">modo </w:t>
            </w:r>
            <w:r>
              <w:rPr>
                <w:b/>
                <w:bCs/>
              </w:rPr>
              <w:t>quasi costante</w:t>
            </w:r>
          </w:p>
        </w:tc>
        <w:tc>
          <w:tcPr>
            <w:tcW w:w="1843" w:type="dxa"/>
          </w:tcPr>
          <w:p w:rsidR="00CB7AF8" w:rsidRPr="001940F0" w:rsidRDefault="000B5DA1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Interagisce in modo costante</w:t>
            </w:r>
          </w:p>
        </w:tc>
        <w:tc>
          <w:tcPr>
            <w:tcW w:w="1701" w:type="dxa"/>
          </w:tcPr>
          <w:p w:rsidR="00CB7AF8" w:rsidRPr="001940F0" w:rsidRDefault="000B5DA1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Apporta contributi personali</w:t>
            </w:r>
          </w:p>
        </w:tc>
      </w:tr>
      <w:tr w:rsidR="00320AA2" w:rsidTr="00DE2C35">
        <w:trPr>
          <w:trHeight w:val="588"/>
        </w:trPr>
        <w:tc>
          <w:tcPr>
            <w:tcW w:w="2263" w:type="dxa"/>
            <w:vMerge/>
          </w:tcPr>
          <w:p w:rsidR="00CB7AF8" w:rsidRDefault="00CB7AF8" w:rsidP="001940F0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:rsidR="00CB7AF8" w:rsidRDefault="00CB7AF8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Entusiasmo</w:t>
            </w:r>
          </w:p>
          <w:p w:rsidR="00CB7AF8" w:rsidRDefault="00CB7AF8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Interesse</w:t>
            </w:r>
          </w:p>
          <w:p w:rsidR="00CB7AF8" w:rsidRDefault="00CB7AF8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motivazione</w:t>
            </w:r>
          </w:p>
        </w:tc>
        <w:tc>
          <w:tcPr>
            <w:tcW w:w="834" w:type="dxa"/>
            <w:vMerge/>
          </w:tcPr>
          <w:p w:rsidR="00CB7AF8" w:rsidRPr="001940F0" w:rsidRDefault="00CB7AF8" w:rsidP="001940F0">
            <w:pPr>
              <w:jc w:val="center"/>
              <w:rPr>
                <w:b/>
                <w:bCs/>
              </w:rPr>
            </w:pPr>
          </w:p>
        </w:tc>
        <w:tc>
          <w:tcPr>
            <w:tcW w:w="1336" w:type="dxa"/>
          </w:tcPr>
          <w:p w:rsidR="00CB7AF8" w:rsidRPr="001940F0" w:rsidRDefault="007E62D2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Nessun interesse</w:t>
            </w:r>
          </w:p>
        </w:tc>
        <w:tc>
          <w:tcPr>
            <w:tcW w:w="1866" w:type="dxa"/>
          </w:tcPr>
          <w:p w:rsidR="00CB7AF8" w:rsidRDefault="007E62D2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Scarso interesse</w:t>
            </w:r>
          </w:p>
          <w:p w:rsidR="007E62D2" w:rsidRPr="001940F0" w:rsidRDefault="007E62D2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Poca motivazione</w:t>
            </w:r>
          </w:p>
        </w:tc>
        <w:tc>
          <w:tcPr>
            <w:tcW w:w="1892" w:type="dxa"/>
          </w:tcPr>
          <w:p w:rsidR="00CB7AF8" w:rsidRPr="001940F0" w:rsidRDefault="000B5DA1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Motivazione accettabile</w:t>
            </w:r>
          </w:p>
        </w:tc>
        <w:tc>
          <w:tcPr>
            <w:tcW w:w="2010" w:type="dxa"/>
          </w:tcPr>
          <w:p w:rsidR="00CB7AF8" w:rsidRPr="001940F0" w:rsidRDefault="000B5DA1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Buon entusiasmo interesse e motivazione</w:t>
            </w:r>
          </w:p>
        </w:tc>
        <w:tc>
          <w:tcPr>
            <w:tcW w:w="1843" w:type="dxa"/>
          </w:tcPr>
          <w:p w:rsidR="00CB7AF8" w:rsidRDefault="000B5DA1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Grande </w:t>
            </w:r>
          </w:p>
          <w:p w:rsidR="000B5DA1" w:rsidRDefault="000B5DA1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Interesse</w:t>
            </w:r>
          </w:p>
          <w:p w:rsidR="000B5DA1" w:rsidRPr="001940F0" w:rsidRDefault="000B5DA1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Motivazione</w:t>
            </w:r>
          </w:p>
        </w:tc>
        <w:tc>
          <w:tcPr>
            <w:tcW w:w="1701" w:type="dxa"/>
          </w:tcPr>
          <w:p w:rsidR="00CB7AF8" w:rsidRDefault="000B5DA1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Seria partecipazione </w:t>
            </w:r>
          </w:p>
          <w:p w:rsidR="000B5DA1" w:rsidRPr="001940F0" w:rsidRDefault="000B5DA1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Maturo interesse</w:t>
            </w:r>
          </w:p>
        </w:tc>
      </w:tr>
      <w:tr w:rsidR="00320AA2" w:rsidTr="00DE2C35">
        <w:trPr>
          <w:trHeight w:val="588"/>
        </w:trPr>
        <w:tc>
          <w:tcPr>
            <w:tcW w:w="2263" w:type="dxa"/>
            <w:vMerge/>
          </w:tcPr>
          <w:p w:rsidR="00CB7AF8" w:rsidRDefault="00CB7AF8" w:rsidP="001940F0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:rsidR="00CB7AF8" w:rsidRDefault="00CB7AF8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Impegno</w:t>
            </w:r>
          </w:p>
        </w:tc>
        <w:tc>
          <w:tcPr>
            <w:tcW w:w="834" w:type="dxa"/>
            <w:vMerge/>
          </w:tcPr>
          <w:p w:rsidR="00CB7AF8" w:rsidRPr="001940F0" w:rsidRDefault="00CB7AF8" w:rsidP="001940F0">
            <w:pPr>
              <w:jc w:val="center"/>
              <w:rPr>
                <w:b/>
                <w:bCs/>
              </w:rPr>
            </w:pPr>
          </w:p>
        </w:tc>
        <w:tc>
          <w:tcPr>
            <w:tcW w:w="1336" w:type="dxa"/>
          </w:tcPr>
          <w:p w:rsidR="00CB7AF8" w:rsidRPr="001940F0" w:rsidRDefault="007E62D2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nullo</w:t>
            </w:r>
          </w:p>
        </w:tc>
        <w:tc>
          <w:tcPr>
            <w:tcW w:w="1866" w:type="dxa"/>
          </w:tcPr>
          <w:p w:rsidR="00CB7AF8" w:rsidRPr="001940F0" w:rsidRDefault="007E62D2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saltuario</w:t>
            </w:r>
          </w:p>
        </w:tc>
        <w:tc>
          <w:tcPr>
            <w:tcW w:w="1892" w:type="dxa"/>
          </w:tcPr>
          <w:p w:rsidR="00CB7AF8" w:rsidRPr="001940F0" w:rsidRDefault="000B5DA1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 media adeguato</w:t>
            </w:r>
          </w:p>
        </w:tc>
        <w:tc>
          <w:tcPr>
            <w:tcW w:w="2010" w:type="dxa"/>
          </w:tcPr>
          <w:p w:rsidR="00CB7AF8" w:rsidRPr="001940F0" w:rsidRDefault="000B5DA1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costante</w:t>
            </w:r>
          </w:p>
        </w:tc>
        <w:tc>
          <w:tcPr>
            <w:tcW w:w="1843" w:type="dxa"/>
          </w:tcPr>
          <w:p w:rsidR="00CB7AF8" w:rsidRPr="001940F0" w:rsidRDefault="000B5DA1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Costante e responsabile</w:t>
            </w:r>
          </w:p>
        </w:tc>
        <w:tc>
          <w:tcPr>
            <w:tcW w:w="1701" w:type="dxa"/>
          </w:tcPr>
          <w:p w:rsidR="00CB7AF8" w:rsidRPr="001940F0" w:rsidRDefault="000B5DA1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Straordinario </w:t>
            </w:r>
          </w:p>
        </w:tc>
      </w:tr>
      <w:tr w:rsidR="00320AA2" w:rsidTr="00DE2C35">
        <w:trPr>
          <w:trHeight w:val="755"/>
        </w:trPr>
        <w:tc>
          <w:tcPr>
            <w:tcW w:w="2263" w:type="dxa"/>
            <w:vMerge w:val="restart"/>
          </w:tcPr>
          <w:p w:rsidR="00CB7AF8" w:rsidRDefault="00CB7AF8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ESECUZIONE delle CONSEGNE*</w:t>
            </w:r>
          </w:p>
          <w:p w:rsidR="00CB7AF8" w:rsidRPr="001940F0" w:rsidRDefault="00CB7AF8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attività (a)-sincrone</w:t>
            </w:r>
          </w:p>
        </w:tc>
        <w:tc>
          <w:tcPr>
            <w:tcW w:w="1843" w:type="dxa"/>
          </w:tcPr>
          <w:p w:rsidR="00CB7AF8" w:rsidRDefault="00CB7AF8" w:rsidP="007E62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Presentazione</w:t>
            </w:r>
          </w:p>
          <w:p w:rsidR="00CB7AF8" w:rsidRPr="001940F0" w:rsidRDefault="007E62D2" w:rsidP="007E62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del compito assegnato</w:t>
            </w:r>
          </w:p>
        </w:tc>
        <w:tc>
          <w:tcPr>
            <w:tcW w:w="834" w:type="dxa"/>
            <w:vMerge w:val="restart"/>
          </w:tcPr>
          <w:p w:rsidR="00CB7AF8" w:rsidRPr="001940F0" w:rsidRDefault="00CB7AF8" w:rsidP="001940F0">
            <w:pPr>
              <w:jc w:val="center"/>
              <w:rPr>
                <w:b/>
                <w:bCs/>
              </w:rPr>
            </w:pPr>
          </w:p>
        </w:tc>
        <w:tc>
          <w:tcPr>
            <w:tcW w:w="1336" w:type="dxa"/>
          </w:tcPr>
          <w:p w:rsidR="00CB7AF8" w:rsidRPr="001940F0" w:rsidRDefault="0066218F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Molto disordinato</w:t>
            </w:r>
          </w:p>
        </w:tc>
        <w:tc>
          <w:tcPr>
            <w:tcW w:w="1866" w:type="dxa"/>
          </w:tcPr>
          <w:p w:rsidR="00CB7AF8" w:rsidRPr="001940F0" w:rsidRDefault="0066218F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Non ordinato</w:t>
            </w:r>
          </w:p>
        </w:tc>
        <w:tc>
          <w:tcPr>
            <w:tcW w:w="1892" w:type="dxa"/>
          </w:tcPr>
          <w:p w:rsidR="00CB7AF8" w:rsidRPr="001940F0" w:rsidRDefault="000B5DA1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Quasi ordinato</w:t>
            </w:r>
          </w:p>
        </w:tc>
        <w:tc>
          <w:tcPr>
            <w:tcW w:w="2010" w:type="dxa"/>
          </w:tcPr>
          <w:p w:rsidR="00CB7AF8" w:rsidRPr="001940F0" w:rsidRDefault="000B5DA1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Sostanzialmente Ordinato </w:t>
            </w:r>
          </w:p>
        </w:tc>
        <w:tc>
          <w:tcPr>
            <w:tcW w:w="1843" w:type="dxa"/>
          </w:tcPr>
          <w:p w:rsidR="00CB7AF8" w:rsidRPr="001940F0" w:rsidRDefault="000B5DA1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Ordinato </w:t>
            </w:r>
          </w:p>
        </w:tc>
        <w:tc>
          <w:tcPr>
            <w:tcW w:w="1701" w:type="dxa"/>
          </w:tcPr>
          <w:p w:rsidR="00CB7AF8" w:rsidRPr="001940F0" w:rsidRDefault="000B5DA1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Curato in ogni aspetto</w:t>
            </w:r>
          </w:p>
        </w:tc>
      </w:tr>
      <w:tr w:rsidR="00320AA2" w:rsidTr="00DE2C35">
        <w:trPr>
          <w:trHeight w:val="754"/>
        </w:trPr>
        <w:tc>
          <w:tcPr>
            <w:tcW w:w="2263" w:type="dxa"/>
            <w:vMerge/>
          </w:tcPr>
          <w:p w:rsidR="00CB7AF8" w:rsidRDefault="00CB7AF8" w:rsidP="001940F0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:rsidR="00CB7AF8" w:rsidRDefault="007E62D2" w:rsidP="007E62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Svolgimento delle consegne</w:t>
            </w:r>
          </w:p>
        </w:tc>
        <w:tc>
          <w:tcPr>
            <w:tcW w:w="834" w:type="dxa"/>
            <w:vMerge/>
          </w:tcPr>
          <w:p w:rsidR="00CB7AF8" w:rsidRPr="001940F0" w:rsidRDefault="00CB7AF8" w:rsidP="001940F0">
            <w:pPr>
              <w:jc w:val="center"/>
              <w:rPr>
                <w:b/>
                <w:bCs/>
              </w:rPr>
            </w:pPr>
          </w:p>
        </w:tc>
        <w:tc>
          <w:tcPr>
            <w:tcW w:w="1336" w:type="dxa"/>
          </w:tcPr>
          <w:p w:rsidR="00CB7AF8" w:rsidRPr="001940F0" w:rsidRDefault="0066218F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Incompleto</w:t>
            </w:r>
          </w:p>
        </w:tc>
        <w:tc>
          <w:tcPr>
            <w:tcW w:w="1866" w:type="dxa"/>
          </w:tcPr>
          <w:p w:rsidR="00CB7AF8" w:rsidRPr="001940F0" w:rsidRDefault="0066218F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Superficiale</w:t>
            </w:r>
          </w:p>
        </w:tc>
        <w:tc>
          <w:tcPr>
            <w:tcW w:w="1892" w:type="dxa"/>
          </w:tcPr>
          <w:p w:rsidR="00CB7AF8" w:rsidRPr="001940F0" w:rsidRDefault="000B5DA1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Sufficientemente completo e preciso</w:t>
            </w:r>
          </w:p>
        </w:tc>
        <w:tc>
          <w:tcPr>
            <w:tcW w:w="2010" w:type="dxa"/>
          </w:tcPr>
          <w:p w:rsidR="000B5DA1" w:rsidRDefault="000B5DA1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Essenzialmente</w:t>
            </w:r>
          </w:p>
          <w:p w:rsidR="00CB7AF8" w:rsidRPr="001940F0" w:rsidRDefault="000B5DA1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Completo e preciso</w:t>
            </w:r>
          </w:p>
        </w:tc>
        <w:tc>
          <w:tcPr>
            <w:tcW w:w="1843" w:type="dxa"/>
          </w:tcPr>
          <w:p w:rsidR="00CB7AF8" w:rsidRPr="001940F0" w:rsidRDefault="00320AA2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Completo </w:t>
            </w:r>
          </w:p>
        </w:tc>
        <w:tc>
          <w:tcPr>
            <w:tcW w:w="1701" w:type="dxa"/>
          </w:tcPr>
          <w:p w:rsidR="00CB7AF8" w:rsidRPr="001940F0" w:rsidRDefault="00320AA2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Completo e approfondito</w:t>
            </w:r>
          </w:p>
        </w:tc>
      </w:tr>
      <w:tr w:rsidR="00320AA2" w:rsidTr="00DE2C35">
        <w:trPr>
          <w:trHeight w:val="754"/>
        </w:trPr>
        <w:tc>
          <w:tcPr>
            <w:tcW w:w="2263" w:type="dxa"/>
            <w:vMerge/>
          </w:tcPr>
          <w:p w:rsidR="00CB7AF8" w:rsidRDefault="00CB7AF8" w:rsidP="001940F0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:rsidR="00CB7AF8" w:rsidRDefault="007E62D2" w:rsidP="007E62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Rispetto dei tempi</w:t>
            </w:r>
          </w:p>
        </w:tc>
        <w:tc>
          <w:tcPr>
            <w:tcW w:w="834" w:type="dxa"/>
            <w:vMerge/>
          </w:tcPr>
          <w:p w:rsidR="00CB7AF8" w:rsidRPr="001940F0" w:rsidRDefault="00CB7AF8" w:rsidP="001940F0">
            <w:pPr>
              <w:jc w:val="center"/>
              <w:rPr>
                <w:b/>
                <w:bCs/>
              </w:rPr>
            </w:pPr>
          </w:p>
        </w:tc>
        <w:tc>
          <w:tcPr>
            <w:tcW w:w="1336" w:type="dxa"/>
          </w:tcPr>
          <w:p w:rsidR="00CB7AF8" w:rsidRPr="001940F0" w:rsidRDefault="0066218F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Nessun invio</w:t>
            </w:r>
          </w:p>
        </w:tc>
        <w:tc>
          <w:tcPr>
            <w:tcW w:w="1866" w:type="dxa"/>
          </w:tcPr>
          <w:p w:rsidR="00CB7AF8" w:rsidRPr="001940F0" w:rsidRDefault="0066218F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Occasionale o selettivo</w:t>
            </w:r>
          </w:p>
        </w:tc>
        <w:tc>
          <w:tcPr>
            <w:tcW w:w="1892" w:type="dxa"/>
          </w:tcPr>
          <w:p w:rsidR="00CB7AF8" w:rsidRPr="001940F0" w:rsidRDefault="000B5DA1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 media adeguato</w:t>
            </w:r>
          </w:p>
        </w:tc>
        <w:tc>
          <w:tcPr>
            <w:tcW w:w="2010" w:type="dxa"/>
          </w:tcPr>
          <w:p w:rsidR="00CB7AF8" w:rsidRPr="001940F0" w:rsidRDefault="000B5DA1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Prevalentemente puntuale</w:t>
            </w:r>
          </w:p>
        </w:tc>
        <w:tc>
          <w:tcPr>
            <w:tcW w:w="1843" w:type="dxa"/>
          </w:tcPr>
          <w:p w:rsidR="00CB7AF8" w:rsidRPr="001940F0" w:rsidRDefault="00320AA2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Puntuale </w:t>
            </w:r>
          </w:p>
        </w:tc>
        <w:tc>
          <w:tcPr>
            <w:tcW w:w="1701" w:type="dxa"/>
          </w:tcPr>
          <w:p w:rsidR="00CB7AF8" w:rsidRPr="001940F0" w:rsidRDefault="00320AA2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Puntuale e responsabile</w:t>
            </w:r>
          </w:p>
        </w:tc>
      </w:tr>
      <w:tr w:rsidR="00320AA2" w:rsidTr="00DE2C35">
        <w:tc>
          <w:tcPr>
            <w:tcW w:w="2263" w:type="dxa"/>
          </w:tcPr>
          <w:p w:rsidR="00630678" w:rsidRPr="001940F0" w:rsidRDefault="00630678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COMPETENZE INTERDISCIPLINARI</w:t>
            </w:r>
          </w:p>
        </w:tc>
        <w:tc>
          <w:tcPr>
            <w:tcW w:w="1843" w:type="dxa"/>
          </w:tcPr>
          <w:p w:rsidR="00630678" w:rsidRDefault="00630678" w:rsidP="007E62D2">
            <w:pPr>
              <w:jc w:val="center"/>
              <w:rPr>
                <w:b/>
                <w:bCs/>
              </w:rPr>
            </w:pPr>
          </w:p>
          <w:p w:rsidR="002C42DC" w:rsidRDefault="007E62D2" w:rsidP="007E62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Competenze interdisciplinari</w:t>
            </w:r>
          </w:p>
          <w:p w:rsidR="002C42DC" w:rsidRDefault="007E62D2" w:rsidP="007E62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(sintesi, ascolto, esposizione corretta, ecc.)</w:t>
            </w:r>
          </w:p>
          <w:p w:rsidR="002C42DC" w:rsidRPr="001940F0" w:rsidRDefault="002C42DC" w:rsidP="007E62D2">
            <w:pPr>
              <w:jc w:val="center"/>
              <w:rPr>
                <w:b/>
                <w:bCs/>
              </w:rPr>
            </w:pPr>
          </w:p>
        </w:tc>
        <w:tc>
          <w:tcPr>
            <w:tcW w:w="834" w:type="dxa"/>
          </w:tcPr>
          <w:p w:rsidR="00630678" w:rsidRPr="001940F0" w:rsidRDefault="00630678" w:rsidP="001940F0">
            <w:pPr>
              <w:jc w:val="center"/>
              <w:rPr>
                <w:b/>
                <w:bCs/>
              </w:rPr>
            </w:pPr>
          </w:p>
        </w:tc>
        <w:tc>
          <w:tcPr>
            <w:tcW w:w="1336" w:type="dxa"/>
          </w:tcPr>
          <w:p w:rsidR="00630678" w:rsidRPr="001940F0" w:rsidRDefault="0066218F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Molto lacunose</w:t>
            </w:r>
          </w:p>
        </w:tc>
        <w:tc>
          <w:tcPr>
            <w:tcW w:w="1866" w:type="dxa"/>
          </w:tcPr>
          <w:p w:rsidR="0066218F" w:rsidRDefault="0066218F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Non adeguatamente</w:t>
            </w:r>
          </w:p>
          <w:p w:rsidR="00630678" w:rsidRPr="001940F0" w:rsidRDefault="0066218F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dimostrate</w:t>
            </w:r>
          </w:p>
        </w:tc>
        <w:tc>
          <w:tcPr>
            <w:tcW w:w="1892" w:type="dxa"/>
          </w:tcPr>
          <w:p w:rsidR="00630678" w:rsidRPr="001940F0" w:rsidRDefault="000B5DA1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Dimostrate ad un livello base</w:t>
            </w:r>
          </w:p>
        </w:tc>
        <w:tc>
          <w:tcPr>
            <w:tcW w:w="2010" w:type="dxa"/>
          </w:tcPr>
          <w:p w:rsidR="00630678" w:rsidRPr="001940F0" w:rsidRDefault="000B5DA1" w:rsidP="001940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Dimostrate adeguatamente</w:t>
            </w:r>
          </w:p>
        </w:tc>
        <w:tc>
          <w:tcPr>
            <w:tcW w:w="1843" w:type="dxa"/>
          </w:tcPr>
          <w:p w:rsidR="00630678" w:rsidRPr="001940F0" w:rsidRDefault="00320AA2" w:rsidP="00320AA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Completamente dimostrate</w:t>
            </w:r>
          </w:p>
        </w:tc>
        <w:tc>
          <w:tcPr>
            <w:tcW w:w="1701" w:type="dxa"/>
          </w:tcPr>
          <w:p w:rsidR="00630678" w:rsidRPr="001940F0" w:rsidRDefault="00320AA2" w:rsidP="001940F0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Completamen</w:t>
            </w:r>
            <w:proofErr w:type="spellEnd"/>
            <w:r>
              <w:rPr>
                <w:b/>
                <w:bCs/>
              </w:rPr>
              <w:t>-te dimostrate ed originali</w:t>
            </w:r>
          </w:p>
        </w:tc>
      </w:tr>
    </w:tbl>
    <w:p w:rsidR="001940F0" w:rsidRPr="00630678" w:rsidRDefault="00630678" w:rsidP="00630678">
      <w:pPr>
        <w:pStyle w:val="Paragrafoelenco"/>
        <w:rPr>
          <w:b/>
          <w:bCs/>
        </w:rPr>
      </w:pPr>
      <w:r w:rsidRPr="00630678">
        <w:rPr>
          <w:b/>
          <w:bCs/>
        </w:rPr>
        <w:t>*Si TIENE CONTO DI QUANTO GIA’ ACQUISITO IN PRESENZA E DELLA CORRISPONDENZA DELLE ATTIVITA’ ASINCRONE E SINCRONE DAD</w:t>
      </w:r>
    </w:p>
    <w:sectPr w:rsidR="001940F0" w:rsidRPr="00630678" w:rsidSect="00630678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A7154F"/>
    <w:multiLevelType w:val="hybridMultilevel"/>
    <w:tmpl w:val="90B03E72"/>
    <w:lvl w:ilvl="0" w:tplc="65B8D1AE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0F0"/>
    <w:rsid w:val="000246F0"/>
    <w:rsid w:val="000277AD"/>
    <w:rsid w:val="00081745"/>
    <w:rsid w:val="000B5DA1"/>
    <w:rsid w:val="001940F0"/>
    <w:rsid w:val="002C42DC"/>
    <w:rsid w:val="00320AA2"/>
    <w:rsid w:val="00630678"/>
    <w:rsid w:val="00653A43"/>
    <w:rsid w:val="0066218F"/>
    <w:rsid w:val="007E62D2"/>
    <w:rsid w:val="007E6AA9"/>
    <w:rsid w:val="00AA2E99"/>
    <w:rsid w:val="00CB7AF8"/>
    <w:rsid w:val="00DE2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7867FBE"/>
  <w15:chartTrackingRefBased/>
  <w15:docId w15:val="{2AC3D4C8-D44E-004F-A118-D3C79F33D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1940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6306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Rosaura Orlando</dc:creator>
  <cp:keywords/>
  <dc:description/>
  <cp:lastModifiedBy>Rosaura Orlando</cp:lastModifiedBy>
  <cp:revision>11</cp:revision>
  <dcterms:created xsi:type="dcterms:W3CDTF">2020-05-24T18:24:00Z</dcterms:created>
  <dcterms:modified xsi:type="dcterms:W3CDTF">2020-05-25T10:13:00Z</dcterms:modified>
</cp:coreProperties>
</file>